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2B88" w14:textId="77777777" w:rsidR="007F2AC3" w:rsidRDefault="007F2AC3" w:rsidP="007F2AC3">
      <w:pPr>
        <w:tabs>
          <w:tab w:val="left" w:pos="0"/>
        </w:tabs>
        <w:autoSpaceDE w:val="0"/>
        <w:autoSpaceDN w:val="0"/>
        <w:adjustRightInd w:val="0"/>
        <w:jc w:val="center"/>
        <w:rPr>
          <w:rFonts w:ascii="Arial" w:hAnsi="Arial" w:cs="Arial"/>
          <w:b/>
          <w:bCs/>
          <w:i/>
          <w:iCs/>
          <w:sz w:val="20"/>
          <w:szCs w:val="20"/>
          <w:lang w:eastAsia="x-none"/>
        </w:rPr>
      </w:pPr>
    </w:p>
    <w:p w14:paraId="6491D9F0" w14:textId="77777777" w:rsidR="003B24EF" w:rsidRPr="00324B9E" w:rsidRDefault="003B24EF" w:rsidP="003B24EF">
      <w:pPr>
        <w:tabs>
          <w:tab w:val="left" w:pos="0"/>
        </w:tabs>
        <w:autoSpaceDE w:val="0"/>
        <w:autoSpaceDN w:val="0"/>
        <w:adjustRightInd w:val="0"/>
        <w:jc w:val="center"/>
        <w:rPr>
          <w:rFonts w:ascii="Arial" w:hAnsi="Arial" w:cs="Arial"/>
          <w:b/>
          <w:bCs/>
          <w:u w:val="thick"/>
          <w:lang w:val="x-none" w:eastAsia="x-none"/>
        </w:rPr>
      </w:pPr>
      <w:r w:rsidRPr="00324B9E">
        <w:rPr>
          <w:rFonts w:ascii="Arial" w:hAnsi="Arial" w:cs="Arial"/>
          <w:b/>
          <w:bCs/>
          <w:i/>
          <w:iCs/>
          <w:u w:val="thick"/>
          <w:lang w:eastAsia="x-none"/>
        </w:rPr>
        <w:t xml:space="preserve">Step </w:t>
      </w:r>
      <w:r>
        <w:rPr>
          <w:rFonts w:ascii="Arial" w:hAnsi="Arial" w:cs="Arial"/>
          <w:b/>
          <w:bCs/>
          <w:i/>
          <w:iCs/>
          <w:u w:val="thick"/>
          <w:lang w:eastAsia="x-none"/>
        </w:rPr>
        <w:t>2:</w:t>
      </w:r>
      <w:r w:rsidRPr="00324B9E">
        <w:rPr>
          <w:rFonts w:ascii="Arial" w:hAnsi="Arial" w:cs="Arial"/>
          <w:b/>
          <w:bCs/>
          <w:i/>
          <w:iCs/>
          <w:u w:val="thick"/>
          <w:lang w:eastAsia="x-none"/>
        </w:rPr>
        <w:t xml:space="preserve"> </w:t>
      </w:r>
      <w:r>
        <w:rPr>
          <w:rFonts w:ascii="Arial" w:hAnsi="Arial" w:cs="Arial"/>
          <w:b/>
          <w:bCs/>
          <w:i/>
          <w:iCs/>
          <w:u w:val="thick"/>
          <w:lang w:eastAsia="x-none"/>
        </w:rPr>
        <w:t>Preliminary Se</w:t>
      </w:r>
      <w:r w:rsidRPr="00324B9E">
        <w:rPr>
          <w:rFonts w:ascii="Arial" w:hAnsi="Arial" w:cs="Arial"/>
          <w:b/>
          <w:bCs/>
          <w:i/>
          <w:iCs/>
          <w:u w:val="thick"/>
          <w:lang w:eastAsia="x-none"/>
        </w:rPr>
        <w:t>diment &amp; Stormwater</w:t>
      </w:r>
      <w:r w:rsidRPr="00324B9E">
        <w:rPr>
          <w:rFonts w:ascii="Arial" w:hAnsi="Arial" w:cs="Arial"/>
          <w:b/>
          <w:bCs/>
          <w:i/>
          <w:iCs/>
          <w:u w:val="thick"/>
          <w:lang w:val="x-none" w:eastAsia="x-none"/>
        </w:rPr>
        <w:t xml:space="preserve"> </w:t>
      </w:r>
      <w:r w:rsidRPr="00324B9E">
        <w:rPr>
          <w:rFonts w:ascii="Arial" w:hAnsi="Arial" w:cs="Arial"/>
          <w:b/>
          <w:bCs/>
          <w:i/>
          <w:iCs/>
          <w:u w:val="thick"/>
          <w:lang w:eastAsia="x-none"/>
        </w:rPr>
        <w:t xml:space="preserve">Management </w:t>
      </w:r>
      <w:r w:rsidRPr="00324B9E">
        <w:rPr>
          <w:rFonts w:ascii="Arial" w:hAnsi="Arial" w:cs="Arial"/>
          <w:b/>
          <w:bCs/>
          <w:i/>
          <w:iCs/>
          <w:u w:val="thick"/>
          <w:lang w:val="x-none" w:eastAsia="x-none"/>
        </w:rPr>
        <w:t>Plan Review Checklist</w:t>
      </w:r>
    </w:p>
    <w:p w14:paraId="4A62BDEE" w14:textId="77777777" w:rsidR="003B24EF" w:rsidRPr="007F2AC3" w:rsidRDefault="003B24EF" w:rsidP="003B24EF">
      <w:pPr>
        <w:tabs>
          <w:tab w:val="left" w:pos="0"/>
        </w:tabs>
        <w:autoSpaceDE w:val="0"/>
        <w:autoSpaceDN w:val="0"/>
        <w:adjustRightInd w:val="0"/>
        <w:rPr>
          <w:rFonts w:ascii="Arial" w:hAnsi="Arial" w:cs="Arial"/>
          <w:b/>
          <w:bCs/>
          <w:sz w:val="20"/>
          <w:szCs w:val="20"/>
          <w:lang w:val="x-none" w:eastAsia="x-none"/>
        </w:rPr>
      </w:pPr>
    </w:p>
    <w:p w14:paraId="491D22F6" w14:textId="77777777" w:rsidR="003B24EF" w:rsidRPr="005A59C5" w:rsidRDefault="003B24EF" w:rsidP="003B24EF">
      <w:pPr>
        <w:tabs>
          <w:tab w:val="left" w:pos="0"/>
        </w:tabs>
        <w:autoSpaceDE w:val="0"/>
        <w:autoSpaceDN w:val="0"/>
        <w:adjustRightInd w:val="0"/>
        <w:rPr>
          <w:rFonts w:ascii="Arial" w:hAnsi="Arial" w:cs="Arial"/>
          <w:b/>
          <w:bCs/>
          <w:sz w:val="20"/>
          <w:szCs w:val="20"/>
          <w:lang w:eastAsia="x-none"/>
        </w:rPr>
      </w:pPr>
      <w:r w:rsidRPr="007F2AC3">
        <w:rPr>
          <w:rFonts w:ascii="Arial" w:hAnsi="Arial" w:cs="Arial"/>
          <w:b/>
          <w:bCs/>
          <w:sz w:val="20"/>
          <w:szCs w:val="20"/>
          <w:lang w:val="x-none" w:eastAsia="x-none"/>
        </w:rPr>
        <w:t>DATE RECEIVED: _________________________</w:t>
      </w:r>
      <w:r w:rsidRPr="007F2AC3">
        <w:rPr>
          <w:rFonts w:ascii="Arial" w:hAnsi="Arial" w:cs="Arial"/>
          <w:b/>
          <w:bCs/>
          <w:sz w:val="20"/>
          <w:szCs w:val="20"/>
          <w:lang w:val="x-none" w:eastAsia="x-none"/>
        </w:rPr>
        <w:tab/>
        <w:t>PROJECT NUMBER: ____________________</w:t>
      </w:r>
      <w:r>
        <w:rPr>
          <w:rFonts w:ascii="Arial" w:hAnsi="Arial" w:cs="Arial"/>
          <w:b/>
          <w:bCs/>
          <w:sz w:val="20"/>
          <w:szCs w:val="20"/>
          <w:lang w:eastAsia="x-none"/>
        </w:rPr>
        <w:t>____</w:t>
      </w:r>
    </w:p>
    <w:p w14:paraId="7DD3067D" w14:textId="77777777" w:rsidR="003B24EF" w:rsidRPr="007F2AC3" w:rsidRDefault="003B24EF" w:rsidP="003B24EF">
      <w:pPr>
        <w:tabs>
          <w:tab w:val="left" w:pos="0"/>
        </w:tabs>
        <w:autoSpaceDE w:val="0"/>
        <w:autoSpaceDN w:val="0"/>
        <w:adjustRightInd w:val="0"/>
        <w:rPr>
          <w:rFonts w:ascii="Arial" w:hAnsi="Arial" w:cs="Arial"/>
          <w:b/>
          <w:bCs/>
          <w:sz w:val="20"/>
          <w:szCs w:val="20"/>
          <w:lang w:val="x-none" w:eastAsia="x-none"/>
        </w:rPr>
      </w:pPr>
    </w:p>
    <w:p w14:paraId="23ACE26C" w14:textId="77777777" w:rsidR="003B24EF" w:rsidRPr="007F2AC3" w:rsidRDefault="003B24EF" w:rsidP="003B24EF">
      <w:pPr>
        <w:tabs>
          <w:tab w:val="left" w:pos="0"/>
        </w:tabs>
        <w:autoSpaceDE w:val="0"/>
        <w:autoSpaceDN w:val="0"/>
        <w:adjustRightInd w:val="0"/>
        <w:rPr>
          <w:rFonts w:ascii="Arial" w:hAnsi="Arial" w:cs="Arial"/>
          <w:b/>
          <w:bCs/>
          <w:sz w:val="20"/>
          <w:szCs w:val="20"/>
          <w:lang w:val="x-none" w:eastAsia="x-none"/>
        </w:rPr>
      </w:pPr>
      <w:r w:rsidRPr="007F2AC3">
        <w:rPr>
          <w:rFonts w:ascii="Arial" w:hAnsi="Arial" w:cs="Arial"/>
          <w:b/>
          <w:bCs/>
          <w:sz w:val="20"/>
          <w:szCs w:val="20"/>
          <w:lang w:val="x-none" w:eastAsia="x-none"/>
        </w:rPr>
        <w:t>PROJECT NAME: ____________________________________</w:t>
      </w:r>
      <w:r>
        <w:rPr>
          <w:rFonts w:ascii="Arial" w:hAnsi="Arial" w:cs="Arial"/>
          <w:b/>
          <w:bCs/>
          <w:sz w:val="20"/>
          <w:szCs w:val="20"/>
          <w:lang w:val="x-none" w:eastAsia="x-none"/>
        </w:rPr>
        <w:t>________________________________</w:t>
      </w:r>
    </w:p>
    <w:p w14:paraId="3A770A33" w14:textId="77777777" w:rsidR="003B24EF" w:rsidRPr="007F2AC3" w:rsidRDefault="003B24EF" w:rsidP="003B24EF">
      <w:pPr>
        <w:tabs>
          <w:tab w:val="left" w:pos="0"/>
        </w:tabs>
        <w:autoSpaceDE w:val="0"/>
        <w:autoSpaceDN w:val="0"/>
        <w:adjustRightInd w:val="0"/>
        <w:rPr>
          <w:rFonts w:ascii="Arial" w:hAnsi="Arial" w:cs="Arial"/>
          <w:sz w:val="20"/>
          <w:szCs w:val="20"/>
          <w:lang w:eastAsia="x-none"/>
        </w:rPr>
      </w:pPr>
    </w:p>
    <w:p w14:paraId="03CF0C84" w14:textId="77777777" w:rsidR="003B24EF" w:rsidRDefault="003B24EF" w:rsidP="003B24EF">
      <w:pPr>
        <w:tabs>
          <w:tab w:val="left" w:pos="0"/>
        </w:tabs>
        <w:autoSpaceDE w:val="0"/>
        <w:autoSpaceDN w:val="0"/>
        <w:adjustRightInd w:val="0"/>
        <w:rPr>
          <w:rFonts w:ascii="Arial" w:hAnsi="Arial" w:cs="Arial"/>
          <w:sz w:val="20"/>
          <w:szCs w:val="20"/>
          <w:lang w:eastAsia="x-none"/>
        </w:rPr>
      </w:pPr>
      <w:r w:rsidRPr="007F2AC3">
        <w:rPr>
          <w:rFonts w:ascii="Arial" w:hAnsi="Arial" w:cs="Arial"/>
          <w:sz w:val="20"/>
          <w:szCs w:val="20"/>
          <w:lang w:eastAsia="x-none"/>
        </w:rPr>
        <w:t xml:space="preserve">The items contained on this checklist are necessary to properly evaluate and determine the completeness of any plan submitted for approval under the Delaware Sediment and Stormwater Regulations. </w:t>
      </w:r>
    </w:p>
    <w:p w14:paraId="391FCA18" w14:textId="77777777" w:rsidR="003B24EF" w:rsidRDefault="003B24EF" w:rsidP="003B24EF">
      <w:pPr>
        <w:tabs>
          <w:tab w:val="left" w:pos="0"/>
        </w:tabs>
        <w:autoSpaceDE w:val="0"/>
        <w:autoSpaceDN w:val="0"/>
        <w:adjustRightInd w:val="0"/>
        <w:rPr>
          <w:rFonts w:ascii="Arial" w:hAnsi="Arial" w:cs="Arial"/>
          <w:sz w:val="20"/>
          <w:szCs w:val="20"/>
          <w:lang w:eastAsia="x-none"/>
        </w:rPr>
      </w:pPr>
    </w:p>
    <w:p w14:paraId="1398BFA8" w14:textId="77777777" w:rsidR="003B24EF" w:rsidRPr="007F2AC3" w:rsidRDefault="003B24EF" w:rsidP="003B24EF">
      <w:pPr>
        <w:tabs>
          <w:tab w:val="left" w:pos="0"/>
        </w:tabs>
        <w:autoSpaceDE w:val="0"/>
        <w:autoSpaceDN w:val="0"/>
        <w:adjustRightInd w:val="0"/>
        <w:rPr>
          <w:rFonts w:ascii="Arial" w:hAnsi="Arial" w:cs="Arial"/>
          <w:sz w:val="20"/>
          <w:szCs w:val="20"/>
          <w:lang w:eastAsia="x-none"/>
        </w:rPr>
      </w:pPr>
      <w:r>
        <w:rPr>
          <w:rFonts w:ascii="Arial" w:hAnsi="Arial" w:cs="Arial"/>
          <w:b/>
          <w:sz w:val="22"/>
          <w:szCs w:val="22"/>
        </w:rPr>
        <w:t>Complete all items. It is understood not all items will be applicable to all projects and as such marking an item “N/A” is acceptable.</w:t>
      </w:r>
    </w:p>
    <w:p w14:paraId="65FD47B3" w14:textId="77777777" w:rsidR="003B24EF" w:rsidRPr="007F2AC3" w:rsidRDefault="003B24EF" w:rsidP="003B24EF">
      <w:pPr>
        <w:tabs>
          <w:tab w:val="left" w:pos="0"/>
        </w:tabs>
        <w:rPr>
          <w:rFonts w:ascii="Arial" w:hAnsi="Arial" w:cs="Arial"/>
          <w:b/>
          <w:sz w:val="20"/>
          <w:szCs w:val="20"/>
        </w:rPr>
      </w:pPr>
    </w:p>
    <w:p w14:paraId="40B49CA8" w14:textId="77777777" w:rsidR="003B24EF" w:rsidRPr="002960ED" w:rsidRDefault="003B24EF" w:rsidP="003B24EF">
      <w:pPr>
        <w:pStyle w:val="ListParagraph"/>
        <w:numPr>
          <w:ilvl w:val="0"/>
          <w:numId w:val="10"/>
        </w:numPr>
        <w:tabs>
          <w:tab w:val="left" w:pos="0"/>
        </w:tabs>
        <w:spacing w:line="276" w:lineRule="auto"/>
        <w:ind w:left="270" w:hanging="360"/>
        <w:rPr>
          <w:rFonts w:ascii="Arial" w:hAnsi="Arial" w:cs="Arial"/>
          <w:b/>
          <w:sz w:val="20"/>
          <w:szCs w:val="20"/>
        </w:rPr>
      </w:pPr>
      <w:r w:rsidRPr="002960ED">
        <w:rPr>
          <w:rFonts w:ascii="Arial" w:hAnsi="Arial" w:cs="Arial"/>
          <w:b/>
          <w:sz w:val="20"/>
          <w:szCs w:val="20"/>
        </w:rPr>
        <w:t>General Information:</w:t>
      </w:r>
    </w:p>
    <w:p w14:paraId="6BEAB1D2" w14:textId="77777777" w:rsidR="003B24EF" w:rsidRPr="006D229B" w:rsidRDefault="003B24EF" w:rsidP="003B24EF">
      <w:pPr>
        <w:numPr>
          <w:ilvl w:val="0"/>
          <w:numId w:val="2"/>
        </w:numPr>
        <w:tabs>
          <w:tab w:val="right" w:leader="underscore" w:pos="720"/>
        </w:tabs>
        <w:autoSpaceDE w:val="0"/>
        <w:autoSpaceDN w:val="0"/>
        <w:adjustRightInd w:val="0"/>
        <w:spacing w:after="200" w:line="276" w:lineRule="auto"/>
        <w:rPr>
          <w:rFonts w:ascii="Arial" w:hAnsi="Arial" w:cs="Arial"/>
          <w:sz w:val="20"/>
          <w:szCs w:val="20"/>
          <w:lang w:val="x-none" w:eastAsia="x-none"/>
        </w:rPr>
      </w:pPr>
      <w:r w:rsidRPr="006D229B">
        <w:rPr>
          <w:rFonts w:ascii="Arial" w:hAnsi="Arial" w:cs="Arial"/>
          <w:sz w:val="20"/>
          <w:szCs w:val="20"/>
          <w:lang w:val="x-none" w:eastAsia="x-none"/>
        </w:rPr>
        <w:t>Completed application signed by the owner, review fee, one set of plans and reports, and a completed checklist.</w:t>
      </w:r>
      <w:r>
        <w:rPr>
          <w:rFonts w:ascii="Arial" w:hAnsi="Arial" w:cs="Arial"/>
          <w:sz w:val="20"/>
          <w:szCs w:val="20"/>
          <w:lang w:eastAsia="x-none"/>
        </w:rPr>
        <w:t xml:space="preserve">  </w:t>
      </w:r>
      <w:r w:rsidRPr="006D229B">
        <w:rPr>
          <w:rFonts w:ascii="Arial" w:hAnsi="Arial" w:cs="Arial"/>
          <w:sz w:val="20"/>
          <w:szCs w:val="20"/>
          <w:lang w:eastAsia="x-none"/>
        </w:rPr>
        <w:t>Submit electronic plan and report program files</w:t>
      </w:r>
      <w:r>
        <w:rPr>
          <w:rFonts w:ascii="Arial" w:hAnsi="Arial" w:cs="Arial"/>
          <w:sz w:val="20"/>
          <w:szCs w:val="20"/>
          <w:lang w:eastAsia="x-none"/>
        </w:rPr>
        <w:t xml:space="preserve"> as applicable upon request</w:t>
      </w:r>
      <w:r w:rsidRPr="006D229B">
        <w:rPr>
          <w:rFonts w:ascii="Arial" w:hAnsi="Arial" w:cs="Arial"/>
          <w:sz w:val="20"/>
          <w:szCs w:val="20"/>
          <w:lang w:eastAsia="x-none"/>
        </w:rPr>
        <w:t>:</w:t>
      </w:r>
    </w:p>
    <w:p w14:paraId="25B4A87F" w14:textId="77777777" w:rsidR="003B24EF" w:rsidRPr="000F00F1"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6D229B">
        <w:rPr>
          <w:rFonts w:ascii="Arial" w:hAnsi="Arial" w:cs="Arial"/>
          <w:sz w:val="20"/>
          <w:szCs w:val="20"/>
          <w:lang w:val="x-none" w:eastAsia="x-none"/>
        </w:rPr>
        <w:t>AutoCAD</w:t>
      </w:r>
      <w:r>
        <w:rPr>
          <w:rFonts w:ascii="Arial" w:hAnsi="Arial" w:cs="Arial"/>
          <w:sz w:val="20"/>
          <w:szCs w:val="20"/>
          <w:lang w:eastAsia="x-none"/>
        </w:rPr>
        <w:t xml:space="preserve"> </w:t>
      </w:r>
      <w:r w:rsidRPr="006D229B">
        <w:rPr>
          <w:rFonts w:ascii="Arial" w:hAnsi="Arial" w:cs="Arial"/>
          <w:sz w:val="20"/>
          <w:szCs w:val="20"/>
          <w:lang w:val="x-none" w:eastAsia="x-none"/>
        </w:rPr>
        <w:t>/</w:t>
      </w:r>
      <w:r>
        <w:rPr>
          <w:rFonts w:ascii="Arial" w:hAnsi="Arial" w:cs="Arial"/>
          <w:sz w:val="20"/>
          <w:szCs w:val="20"/>
          <w:lang w:eastAsia="x-none"/>
        </w:rPr>
        <w:t xml:space="preserve"> </w:t>
      </w:r>
      <w:r w:rsidRPr="006D229B">
        <w:rPr>
          <w:rFonts w:ascii="Arial" w:hAnsi="Arial" w:cs="Arial"/>
          <w:sz w:val="20"/>
          <w:szCs w:val="20"/>
          <w:lang w:val="x-none" w:eastAsia="x-none"/>
        </w:rPr>
        <w:t xml:space="preserve">Microstation </w:t>
      </w:r>
    </w:p>
    <w:p w14:paraId="1EB0D67F" w14:textId="77777777" w:rsidR="003B24EF" w:rsidRPr="000F00F1"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6D229B">
        <w:rPr>
          <w:rFonts w:ascii="Arial" w:hAnsi="Arial" w:cs="Arial"/>
          <w:sz w:val="20"/>
          <w:szCs w:val="20"/>
          <w:lang w:val="x-none" w:eastAsia="x-none"/>
        </w:rPr>
        <w:t xml:space="preserve">DURMM Excel files from the latest version available on DNREC website </w:t>
      </w:r>
    </w:p>
    <w:p w14:paraId="01218F1F" w14:textId="77777777" w:rsidR="003B24EF" w:rsidRPr="000F00F1"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Pr>
          <w:rFonts w:ascii="Arial" w:hAnsi="Arial" w:cs="Arial"/>
          <w:sz w:val="20"/>
          <w:szCs w:val="20"/>
          <w:lang w:eastAsia="x-none"/>
        </w:rPr>
        <w:t xml:space="preserve">Hydrologic and hydraulic modeling files (i.e. </w:t>
      </w:r>
      <w:r w:rsidRPr="006D229B">
        <w:rPr>
          <w:rFonts w:ascii="Arial" w:hAnsi="Arial" w:cs="Arial"/>
          <w:sz w:val="20"/>
          <w:szCs w:val="20"/>
          <w:lang w:val="x-none" w:eastAsia="x-none"/>
        </w:rPr>
        <w:t>HydroCAD</w:t>
      </w:r>
      <w:r>
        <w:rPr>
          <w:rFonts w:ascii="Arial" w:hAnsi="Arial" w:cs="Arial"/>
          <w:sz w:val="20"/>
          <w:szCs w:val="20"/>
          <w:lang w:eastAsia="x-none"/>
        </w:rPr>
        <w:t xml:space="preserve"> or similar)</w:t>
      </w:r>
    </w:p>
    <w:p w14:paraId="7F7C4896"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C</w:t>
      </w:r>
      <w:r w:rsidRPr="007F2AC3">
        <w:rPr>
          <w:rFonts w:ascii="Arial" w:hAnsi="Arial" w:cs="Arial"/>
          <w:sz w:val="20"/>
          <w:szCs w:val="20"/>
          <w:lang w:val="x-none" w:eastAsia="x-none"/>
        </w:rPr>
        <w:t>opy</w:t>
      </w:r>
      <w:r w:rsidRPr="007F2AC3">
        <w:rPr>
          <w:rFonts w:ascii="Arial" w:hAnsi="Arial" w:cs="Arial"/>
          <w:sz w:val="20"/>
          <w:szCs w:val="20"/>
          <w:lang w:eastAsia="x-none"/>
        </w:rPr>
        <w:t xml:space="preserve"> of the notice</w:t>
      </w:r>
      <w:r w:rsidRPr="007F2AC3">
        <w:rPr>
          <w:rFonts w:ascii="Arial" w:hAnsi="Arial" w:cs="Arial"/>
          <w:sz w:val="20"/>
          <w:szCs w:val="20"/>
          <w:lang w:val="x-none" w:eastAsia="x-none"/>
        </w:rPr>
        <w:t xml:space="preserve"> to DelDOT, </w:t>
      </w:r>
      <w:r w:rsidRPr="007F2AC3">
        <w:rPr>
          <w:rFonts w:ascii="Arial" w:hAnsi="Arial" w:cs="Arial"/>
          <w:sz w:val="20"/>
          <w:szCs w:val="20"/>
          <w:lang w:eastAsia="x-none"/>
        </w:rPr>
        <w:t xml:space="preserve">a </w:t>
      </w:r>
      <w:r w:rsidRPr="007F2AC3">
        <w:rPr>
          <w:rFonts w:ascii="Arial" w:hAnsi="Arial" w:cs="Arial"/>
          <w:sz w:val="20"/>
          <w:szCs w:val="20"/>
          <w:lang w:val="x-none" w:eastAsia="x-none"/>
        </w:rPr>
        <w:t xml:space="preserve">municipality, or </w:t>
      </w:r>
      <w:r w:rsidRPr="007F2AC3">
        <w:rPr>
          <w:rFonts w:ascii="Arial" w:hAnsi="Arial" w:cs="Arial"/>
          <w:sz w:val="20"/>
          <w:szCs w:val="20"/>
          <w:lang w:eastAsia="x-none"/>
        </w:rPr>
        <w:t xml:space="preserve">a </w:t>
      </w:r>
      <w:r w:rsidRPr="007F2AC3">
        <w:rPr>
          <w:rFonts w:ascii="Arial" w:hAnsi="Arial" w:cs="Arial"/>
          <w:sz w:val="20"/>
          <w:szCs w:val="20"/>
          <w:lang w:val="x-none" w:eastAsia="x-none"/>
        </w:rPr>
        <w:t xml:space="preserve">private entity (i.e., neighboring Homeowner’s Association) for </w:t>
      </w:r>
      <w:r w:rsidRPr="007F2AC3">
        <w:rPr>
          <w:rFonts w:ascii="Arial" w:hAnsi="Arial" w:cs="Arial"/>
          <w:sz w:val="20"/>
          <w:szCs w:val="20"/>
          <w:lang w:eastAsia="x-none"/>
        </w:rPr>
        <w:t xml:space="preserve">the intent to </w:t>
      </w:r>
      <w:r w:rsidRPr="007F2AC3">
        <w:rPr>
          <w:rFonts w:ascii="Arial" w:hAnsi="Arial" w:cs="Arial"/>
          <w:sz w:val="20"/>
          <w:szCs w:val="20"/>
          <w:lang w:val="x-none" w:eastAsia="x-none"/>
        </w:rPr>
        <w:t>discharg</w:t>
      </w:r>
      <w:r w:rsidRPr="007F2AC3">
        <w:rPr>
          <w:rFonts w:ascii="Arial" w:hAnsi="Arial" w:cs="Arial"/>
          <w:sz w:val="20"/>
          <w:szCs w:val="20"/>
          <w:lang w:eastAsia="x-none"/>
        </w:rPr>
        <w:t>e</w:t>
      </w:r>
      <w:r w:rsidRPr="007F2AC3">
        <w:rPr>
          <w:rFonts w:ascii="Arial" w:hAnsi="Arial" w:cs="Arial"/>
          <w:sz w:val="20"/>
          <w:szCs w:val="20"/>
          <w:lang w:val="x-none" w:eastAsia="x-none"/>
        </w:rPr>
        <w:t xml:space="preserve"> or connect to their stormwater system</w:t>
      </w:r>
      <w:r w:rsidRPr="007F2AC3">
        <w:rPr>
          <w:rFonts w:ascii="Arial" w:hAnsi="Arial" w:cs="Arial"/>
          <w:sz w:val="20"/>
          <w:szCs w:val="20"/>
          <w:lang w:eastAsia="x-none"/>
        </w:rPr>
        <w:t xml:space="preserve">. The notice should indicate the proposed condition and that any comments regarding the discharge should be returned within </w:t>
      </w:r>
      <w:r>
        <w:rPr>
          <w:rFonts w:ascii="Arial" w:hAnsi="Arial" w:cs="Arial"/>
          <w:sz w:val="20"/>
          <w:szCs w:val="20"/>
          <w:lang w:eastAsia="x-none"/>
        </w:rPr>
        <w:t>60</w:t>
      </w:r>
      <w:r w:rsidRPr="007F2AC3">
        <w:rPr>
          <w:rFonts w:ascii="Arial" w:hAnsi="Arial" w:cs="Arial"/>
          <w:sz w:val="20"/>
          <w:szCs w:val="20"/>
          <w:lang w:eastAsia="x-none"/>
        </w:rPr>
        <w:t xml:space="preserve"> calendar days. If no comments are received, then consent to discharge is assumed. If directly copied on the notice, indicate the date of the notice and the reviewer copied: _________________________________________________.</w:t>
      </w:r>
    </w:p>
    <w:p w14:paraId="5DF9A8C3"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 xml:space="preserve">Hydraulic and </w:t>
      </w:r>
      <w:r w:rsidRPr="007F2AC3">
        <w:rPr>
          <w:rFonts w:ascii="Arial" w:hAnsi="Arial" w:cs="Arial"/>
          <w:sz w:val="20"/>
          <w:szCs w:val="20"/>
          <w:lang w:eastAsia="x-none"/>
        </w:rPr>
        <w:t>h</w:t>
      </w:r>
      <w:r w:rsidRPr="007F2AC3">
        <w:rPr>
          <w:rFonts w:ascii="Arial" w:hAnsi="Arial" w:cs="Arial"/>
          <w:sz w:val="20"/>
          <w:szCs w:val="20"/>
          <w:lang w:val="x-none" w:eastAsia="x-none"/>
        </w:rPr>
        <w:t>ydrology computations</w:t>
      </w:r>
      <w:r w:rsidRPr="007F2AC3">
        <w:rPr>
          <w:rFonts w:ascii="Arial" w:hAnsi="Arial" w:cs="Arial"/>
          <w:sz w:val="20"/>
          <w:szCs w:val="20"/>
          <w:lang w:eastAsia="x-none"/>
        </w:rPr>
        <w:t>,</w:t>
      </w:r>
      <w:r w:rsidRPr="007F2AC3">
        <w:rPr>
          <w:rFonts w:ascii="Arial" w:hAnsi="Arial" w:cs="Arial"/>
          <w:sz w:val="20"/>
          <w:szCs w:val="20"/>
          <w:lang w:val="x-none" w:eastAsia="x-none"/>
        </w:rPr>
        <w:t xml:space="preserve"> reflect</w:t>
      </w:r>
      <w:r w:rsidRPr="007F2AC3">
        <w:rPr>
          <w:rFonts w:ascii="Arial" w:hAnsi="Arial" w:cs="Arial"/>
          <w:sz w:val="20"/>
          <w:szCs w:val="20"/>
          <w:lang w:eastAsia="x-none"/>
        </w:rPr>
        <w:t xml:space="preserve">ing </w:t>
      </w:r>
      <w:r w:rsidRPr="007F2AC3">
        <w:rPr>
          <w:rFonts w:ascii="Arial" w:hAnsi="Arial" w:cs="Arial"/>
          <w:sz w:val="20"/>
          <w:szCs w:val="20"/>
          <w:lang w:val="x-none" w:eastAsia="x-none"/>
        </w:rPr>
        <w:t xml:space="preserve">the </w:t>
      </w:r>
      <w:r w:rsidRPr="007F2AC3">
        <w:rPr>
          <w:rFonts w:ascii="Arial" w:hAnsi="Arial" w:cs="Arial"/>
          <w:sz w:val="20"/>
          <w:szCs w:val="20"/>
          <w:lang w:eastAsia="x-none"/>
        </w:rPr>
        <w:t>proposed</w:t>
      </w:r>
      <w:r w:rsidRPr="007F2AC3">
        <w:rPr>
          <w:rFonts w:ascii="Arial" w:hAnsi="Arial" w:cs="Arial"/>
          <w:sz w:val="20"/>
          <w:szCs w:val="20"/>
          <w:lang w:val="x-none" w:eastAsia="x-none"/>
        </w:rPr>
        <w:t xml:space="preserve"> site conditions. </w:t>
      </w:r>
    </w:p>
    <w:p w14:paraId="4DCC3966"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 xml:space="preserve">All plans </w:t>
      </w:r>
      <w:r>
        <w:rPr>
          <w:rFonts w:ascii="Arial" w:hAnsi="Arial" w:cs="Arial"/>
          <w:sz w:val="20"/>
          <w:szCs w:val="20"/>
          <w:lang w:eastAsia="x-none"/>
        </w:rPr>
        <w:t>scaled to</w:t>
      </w:r>
      <w:r w:rsidRPr="007F2AC3">
        <w:rPr>
          <w:rFonts w:ascii="Arial" w:hAnsi="Arial" w:cs="Arial"/>
          <w:sz w:val="20"/>
          <w:szCs w:val="20"/>
          <w:lang w:val="x-none" w:eastAsia="x-none"/>
        </w:rPr>
        <w:t xml:space="preserve"> 24” x 36” (minimum) sheets unless otherwise approved.</w:t>
      </w:r>
    </w:p>
    <w:p w14:paraId="2EC2E1DC"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I</w:t>
      </w:r>
      <w:r w:rsidRPr="007F2AC3">
        <w:rPr>
          <w:rFonts w:ascii="Arial" w:hAnsi="Arial" w:cs="Arial"/>
          <w:sz w:val="20"/>
          <w:szCs w:val="20"/>
          <w:lang w:val="x-none" w:eastAsia="x-none"/>
        </w:rPr>
        <w:t>ndex sheet illustrating the entire project on one 24” x 36” (minimum) sheet</w:t>
      </w:r>
      <w:r w:rsidRPr="007F2AC3">
        <w:rPr>
          <w:rFonts w:ascii="Arial" w:hAnsi="Arial" w:cs="Arial"/>
          <w:sz w:val="20"/>
          <w:szCs w:val="20"/>
          <w:lang w:eastAsia="x-none"/>
        </w:rPr>
        <w:t xml:space="preserve"> w</w:t>
      </w:r>
      <w:r w:rsidRPr="007F2AC3">
        <w:rPr>
          <w:rFonts w:ascii="Arial" w:hAnsi="Arial" w:cs="Arial"/>
          <w:sz w:val="20"/>
          <w:szCs w:val="20"/>
          <w:lang w:val="x-none" w:eastAsia="x-none"/>
        </w:rPr>
        <w:t>hen two or more sheets are used to illustrate the plan view.</w:t>
      </w:r>
    </w:p>
    <w:p w14:paraId="055F8CAB"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N</w:t>
      </w:r>
      <w:r w:rsidRPr="007F2AC3">
        <w:rPr>
          <w:rFonts w:ascii="Arial" w:hAnsi="Arial" w:cs="Arial"/>
          <w:sz w:val="20"/>
          <w:szCs w:val="20"/>
          <w:lang w:val="x-none" w:eastAsia="x-none"/>
        </w:rPr>
        <w:t>orth arrow.</w:t>
      </w:r>
    </w:p>
    <w:p w14:paraId="3DA42422"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A</w:t>
      </w:r>
      <w:r w:rsidRPr="007F2AC3">
        <w:rPr>
          <w:rFonts w:ascii="Arial" w:hAnsi="Arial" w:cs="Arial"/>
          <w:sz w:val="20"/>
          <w:szCs w:val="20"/>
          <w:lang w:val="x-none" w:eastAsia="x-none"/>
        </w:rPr>
        <w:t>ll plan views to a defined scale</w:t>
      </w:r>
      <w:r w:rsidRPr="007F2AC3">
        <w:rPr>
          <w:rFonts w:ascii="Arial" w:hAnsi="Arial" w:cs="Arial"/>
          <w:sz w:val="20"/>
          <w:szCs w:val="20"/>
          <w:lang w:eastAsia="x-none"/>
        </w:rPr>
        <w:t xml:space="preserve"> with a </w:t>
      </w:r>
      <w:r w:rsidRPr="007F2AC3">
        <w:rPr>
          <w:rFonts w:ascii="Arial" w:hAnsi="Arial" w:cs="Arial"/>
          <w:sz w:val="20"/>
          <w:szCs w:val="20"/>
          <w:lang w:val="x-none" w:eastAsia="x-none"/>
        </w:rPr>
        <w:t xml:space="preserve">scale bar. </w:t>
      </w:r>
    </w:p>
    <w:p w14:paraId="5D0B060A"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N</w:t>
      </w:r>
      <w:r w:rsidRPr="007F2AC3">
        <w:rPr>
          <w:rFonts w:ascii="Arial" w:hAnsi="Arial" w:cs="Arial"/>
          <w:sz w:val="20"/>
          <w:szCs w:val="20"/>
          <w:lang w:val="x-none" w:eastAsia="x-none"/>
        </w:rPr>
        <w:t>ames of adjacent property owners.</w:t>
      </w:r>
    </w:p>
    <w:p w14:paraId="0AF397BC"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E</w:t>
      </w:r>
      <w:r w:rsidRPr="007F2AC3">
        <w:rPr>
          <w:rFonts w:ascii="Arial" w:hAnsi="Arial" w:cs="Arial"/>
          <w:sz w:val="20"/>
          <w:szCs w:val="20"/>
          <w:lang w:val="x-none" w:eastAsia="x-none"/>
        </w:rPr>
        <w:t>xisting and proposed contours</w:t>
      </w:r>
      <w:r w:rsidRPr="007F2AC3">
        <w:rPr>
          <w:rFonts w:ascii="Arial" w:hAnsi="Arial" w:cs="Arial"/>
          <w:sz w:val="20"/>
          <w:szCs w:val="20"/>
          <w:lang w:eastAsia="x-none"/>
        </w:rPr>
        <w:t xml:space="preserve"> (if provided)</w:t>
      </w:r>
      <w:r w:rsidRPr="007F2AC3">
        <w:rPr>
          <w:rFonts w:ascii="Arial" w:hAnsi="Arial" w:cs="Arial"/>
          <w:sz w:val="20"/>
          <w:szCs w:val="20"/>
          <w:lang w:val="x-none" w:eastAsia="x-none"/>
        </w:rPr>
        <w:t xml:space="preserve"> based on NAVD 88 vertical datum at </w:t>
      </w:r>
      <w:r w:rsidRPr="007F2AC3">
        <w:rPr>
          <w:rFonts w:ascii="Arial" w:hAnsi="Arial" w:cs="Arial"/>
          <w:sz w:val="20"/>
          <w:szCs w:val="20"/>
          <w:lang w:eastAsia="x-none"/>
        </w:rPr>
        <w:t>1-</w:t>
      </w:r>
      <w:r w:rsidRPr="007F2AC3">
        <w:rPr>
          <w:rFonts w:ascii="Arial" w:hAnsi="Arial" w:cs="Arial"/>
          <w:sz w:val="20"/>
          <w:szCs w:val="20"/>
          <w:lang w:val="x-none" w:eastAsia="x-none"/>
        </w:rPr>
        <w:t>foot intervals (2</w:t>
      </w:r>
      <w:r w:rsidRPr="007F2AC3">
        <w:rPr>
          <w:rFonts w:ascii="Arial" w:hAnsi="Arial" w:cs="Arial"/>
          <w:sz w:val="20"/>
          <w:szCs w:val="20"/>
          <w:lang w:eastAsia="x-none"/>
        </w:rPr>
        <w:t>-</w:t>
      </w:r>
      <w:r w:rsidRPr="007F2AC3">
        <w:rPr>
          <w:rFonts w:ascii="Arial" w:hAnsi="Arial" w:cs="Arial"/>
          <w:sz w:val="20"/>
          <w:szCs w:val="20"/>
          <w:lang w:val="x-none" w:eastAsia="x-none"/>
        </w:rPr>
        <w:t xml:space="preserve">foot intervals can be provided for offsite drainage information based on the latest Lidar information). </w:t>
      </w:r>
    </w:p>
    <w:p w14:paraId="3E10C291"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E</w:t>
      </w:r>
      <w:r w:rsidRPr="007F2AC3">
        <w:rPr>
          <w:rFonts w:ascii="Arial" w:hAnsi="Arial" w:cs="Arial"/>
          <w:sz w:val="20"/>
          <w:szCs w:val="20"/>
          <w:lang w:val="x-none" w:eastAsia="x-none"/>
        </w:rPr>
        <w:t>xisting and proposed spot elevations</w:t>
      </w:r>
      <w:r w:rsidRPr="007F2AC3">
        <w:rPr>
          <w:rFonts w:ascii="Arial" w:hAnsi="Arial" w:cs="Arial"/>
          <w:sz w:val="20"/>
          <w:szCs w:val="20"/>
          <w:lang w:eastAsia="x-none"/>
        </w:rPr>
        <w:t xml:space="preserve"> f</w:t>
      </w:r>
      <w:r w:rsidRPr="007F2AC3">
        <w:rPr>
          <w:rFonts w:ascii="Arial" w:hAnsi="Arial" w:cs="Arial"/>
          <w:sz w:val="20"/>
          <w:szCs w:val="20"/>
          <w:lang w:val="x-none" w:eastAsia="x-none"/>
        </w:rPr>
        <w:t>or small projects less than ½ acre of disturbance, based on NAVD 88 vertical datum on a</w:t>
      </w:r>
      <w:r w:rsidRPr="007F2AC3">
        <w:rPr>
          <w:rFonts w:ascii="Arial" w:hAnsi="Arial" w:cs="Arial"/>
          <w:sz w:val="20"/>
          <w:szCs w:val="20"/>
          <w:lang w:eastAsia="x-none"/>
        </w:rPr>
        <w:t xml:space="preserve"> 50</w:t>
      </w:r>
      <w:r w:rsidRPr="007F2AC3">
        <w:rPr>
          <w:rFonts w:ascii="Arial" w:hAnsi="Arial" w:cs="Arial"/>
          <w:sz w:val="20"/>
          <w:szCs w:val="20"/>
          <w:lang w:val="x-none" w:eastAsia="x-none"/>
        </w:rPr>
        <w:t xml:space="preserve">-foot grid system. Include high and low points. </w:t>
      </w:r>
    </w:p>
    <w:p w14:paraId="24050227"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Location of site</w:t>
      </w:r>
      <w:r w:rsidRPr="007F2AC3">
        <w:rPr>
          <w:rFonts w:ascii="Arial" w:hAnsi="Arial" w:cs="Arial"/>
          <w:sz w:val="20"/>
          <w:szCs w:val="20"/>
          <w:lang w:val="x-none" w:eastAsia="x-none"/>
        </w:rPr>
        <w:t xml:space="preserve"> in NAD</w:t>
      </w:r>
      <w:r>
        <w:rPr>
          <w:rFonts w:ascii="Arial" w:hAnsi="Arial" w:cs="Arial"/>
          <w:sz w:val="20"/>
          <w:szCs w:val="20"/>
          <w:lang w:eastAsia="x-none"/>
        </w:rPr>
        <w:t xml:space="preserve"> </w:t>
      </w:r>
      <w:r w:rsidRPr="007F2AC3">
        <w:rPr>
          <w:rFonts w:ascii="Arial" w:hAnsi="Arial" w:cs="Arial"/>
          <w:sz w:val="20"/>
          <w:szCs w:val="20"/>
          <w:lang w:val="x-none" w:eastAsia="x-none"/>
        </w:rPr>
        <w:t>83 horizontal datum</w:t>
      </w:r>
      <w:r w:rsidRPr="007F2AC3">
        <w:rPr>
          <w:rFonts w:ascii="Arial" w:hAnsi="Arial" w:cs="Arial"/>
          <w:sz w:val="20"/>
          <w:szCs w:val="20"/>
          <w:lang w:eastAsia="x-none"/>
        </w:rPr>
        <w:t xml:space="preserve"> </w:t>
      </w:r>
    </w:p>
    <w:p w14:paraId="6F3064F6"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lastRenderedPageBreak/>
        <w:t>C</w:t>
      </w:r>
      <w:r w:rsidRPr="007F2AC3">
        <w:rPr>
          <w:rFonts w:ascii="Arial" w:hAnsi="Arial" w:cs="Arial"/>
          <w:sz w:val="20"/>
          <w:szCs w:val="20"/>
          <w:lang w:val="x-none" w:eastAsia="x-none"/>
        </w:rPr>
        <w:t xml:space="preserve">ontact information for the person or entity responsible for </w:t>
      </w:r>
      <w:r w:rsidRPr="007F2AC3">
        <w:rPr>
          <w:rFonts w:ascii="Arial" w:hAnsi="Arial" w:cs="Arial"/>
          <w:sz w:val="20"/>
          <w:szCs w:val="20"/>
          <w:lang w:eastAsia="x-none"/>
        </w:rPr>
        <w:t>preparing the plans and report, including name, company, address and telephone number.</w:t>
      </w:r>
      <w:r w:rsidRPr="007F2AC3">
        <w:rPr>
          <w:rFonts w:ascii="Arial" w:hAnsi="Arial" w:cs="Arial"/>
          <w:sz w:val="20"/>
          <w:szCs w:val="20"/>
          <w:lang w:val="x-none" w:eastAsia="x-none"/>
        </w:rPr>
        <w:t xml:space="preserve"> </w:t>
      </w:r>
      <w:r w:rsidRPr="007F2AC3">
        <w:rPr>
          <w:rFonts w:ascii="Arial" w:hAnsi="Arial" w:cs="Arial"/>
          <w:sz w:val="20"/>
          <w:szCs w:val="20"/>
          <w:lang w:eastAsia="x-none"/>
        </w:rPr>
        <w:t>Locate on both the plans and report.</w:t>
      </w:r>
    </w:p>
    <w:p w14:paraId="2E9E268E"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Plan signed, dated, and sealed by a Licensed Professional in the State of Delaware</w:t>
      </w:r>
      <w:r w:rsidRPr="007F2AC3">
        <w:rPr>
          <w:rFonts w:ascii="Arial" w:hAnsi="Arial" w:cs="Arial"/>
          <w:sz w:val="20"/>
          <w:szCs w:val="20"/>
          <w:lang w:val="x-none" w:eastAsia="x-none"/>
        </w:rPr>
        <w:t xml:space="preserve">. </w:t>
      </w:r>
    </w:p>
    <w:p w14:paraId="0439F2BA"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 xml:space="preserve">Preliminary </w:t>
      </w:r>
      <w:r w:rsidRPr="007F2AC3">
        <w:rPr>
          <w:rFonts w:ascii="Arial" w:hAnsi="Arial" w:cs="Arial"/>
          <w:sz w:val="20"/>
          <w:szCs w:val="20"/>
          <w:lang w:val="x-none" w:eastAsia="x-none"/>
        </w:rPr>
        <w:t xml:space="preserve">Sediment and Stormwater </w:t>
      </w:r>
      <w:r w:rsidRPr="007F2AC3">
        <w:rPr>
          <w:rFonts w:ascii="Arial" w:hAnsi="Arial" w:cs="Arial"/>
          <w:sz w:val="20"/>
          <w:szCs w:val="20"/>
          <w:lang w:eastAsia="x-none"/>
        </w:rPr>
        <w:t xml:space="preserve">Management </w:t>
      </w:r>
      <w:r w:rsidRPr="007F2AC3">
        <w:rPr>
          <w:rFonts w:ascii="Arial" w:hAnsi="Arial" w:cs="Arial"/>
          <w:sz w:val="20"/>
          <w:szCs w:val="20"/>
          <w:lang w:val="x-none" w:eastAsia="x-none"/>
        </w:rPr>
        <w:t>plans in the following order and titl</w:t>
      </w:r>
      <w:r w:rsidRPr="007F2AC3">
        <w:rPr>
          <w:rFonts w:ascii="Arial" w:hAnsi="Arial" w:cs="Arial"/>
          <w:sz w:val="20"/>
          <w:szCs w:val="20"/>
          <w:lang w:eastAsia="x-none"/>
        </w:rPr>
        <w:t xml:space="preserve">e. The </w:t>
      </w:r>
      <w:r w:rsidRPr="007F2AC3">
        <w:rPr>
          <w:rFonts w:ascii="Arial" w:hAnsi="Arial" w:cs="Arial"/>
          <w:sz w:val="20"/>
          <w:szCs w:val="20"/>
          <w:lang w:val="x-none" w:eastAsia="x-none"/>
        </w:rPr>
        <w:t>sheet list</w:t>
      </w:r>
      <w:r w:rsidRPr="007F2AC3">
        <w:rPr>
          <w:rFonts w:ascii="Arial" w:hAnsi="Arial" w:cs="Arial"/>
          <w:sz w:val="20"/>
          <w:szCs w:val="20"/>
          <w:lang w:eastAsia="x-none"/>
        </w:rPr>
        <w:t xml:space="preserve"> should </w:t>
      </w:r>
      <w:r w:rsidRPr="007F2AC3">
        <w:rPr>
          <w:rFonts w:ascii="Arial" w:hAnsi="Arial" w:cs="Arial"/>
          <w:sz w:val="20"/>
          <w:szCs w:val="20"/>
          <w:lang w:val="x-none" w:eastAsia="x-none"/>
        </w:rPr>
        <w:t xml:space="preserve">appear on the </w:t>
      </w:r>
      <w:r w:rsidRPr="007F2AC3">
        <w:rPr>
          <w:rFonts w:ascii="Arial" w:hAnsi="Arial" w:cs="Arial"/>
          <w:sz w:val="20"/>
          <w:szCs w:val="20"/>
          <w:lang w:eastAsia="x-none"/>
        </w:rPr>
        <w:t>c</w:t>
      </w:r>
      <w:r w:rsidRPr="007F2AC3">
        <w:rPr>
          <w:rFonts w:ascii="Arial" w:hAnsi="Arial" w:cs="Arial"/>
          <w:sz w:val="20"/>
          <w:szCs w:val="20"/>
          <w:lang w:val="x-none" w:eastAsia="x-none"/>
        </w:rPr>
        <w:t>oversheet, and</w:t>
      </w:r>
      <w:r w:rsidRPr="007F2AC3">
        <w:rPr>
          <w:rFonts w:ascii="Arial" w:hAnsi="Arial" w:cs="Arial"/>
          <w:sz w:val="20"/>
          <w:szCs w:val="20"/>
          <w:lang w:eastAsia="x-none"/>
        </w:rPr>
        <w:t xml:space="preserve"> </w:t>
      </w:r>
      <w:r w:rsidRPr="007F2AC3">
        <w:rPr>
          <w:rFonts w:ascii="Arial" w:hAnsi="Arial" w:cs="Arial"/>
          <w:sz w:val="20"/>
          <w:szCs w:val="20"/>
          <w:lang w:val="x-none" w:eastAsia="x-none"/>
        </w:rPr>
        <w:t>each plan sheet s</w:t>
      </w:r>
      <w:r w:rsidRPr="007F2AC3">
        <w:rPr>
          <w:rFonts w:ascii="Arial" w:hAnsi="Arial" w:cs="Arial"/>
          <w:sz w:val="20"/>
          <w:szCs w:val="20"/>
          <w:lang w:eastAsia="x-none"/>
        </w:rPr>
        <w:t>hould</w:t>
      </w:r>
      <w:r w:rsidRPr="007F2AC3">
        <w:rPr>
          <w:rFonts w:ascii="Arial" w:hAnsi="Arial" w:cs="Arial"/>
          <w:sz w:val="20"/>
          <w:szCs w:val="20"/>
          <w:lang w:val="x-none" w:eastAsia="x-none"/>
        </w:rPr>
        <w:t xml:space="preserve"> be respectively titled</w:t>
      </w:r>
      <w:r w:rsidRPr="007F2AC3">
        <w:rPr>
          <w:rFonts w:ascii="Arial" w:hAnsi="Arial" w:cs="Arial"/>
          <w:sz w:val="20"/>
          <w:szCs w:val="20"/>
          <w:lang w:eastAsia="x-none"/>
        </w:rPr>
        <w:t xml:space="preserve"> (i</w:t>
      </w:r>
      <w:r w:rsidRPr="007F2AC3">
        <w:rPr>
          <w:rFonts w:ascii="Arial" w:hAnsi="Arial" w:cs="Arial"/>
          <w:sz w:val="20"/>
          <w:szCs w:val="20"/>
          <w:lang w:val="x-none" w:eastAsia="x-none"/>
        </w:rPr>
        <w:t xml:space="preserve">nclude the title of </w:t>
      </w:r>
      <w:r w:rsidRPr="007F2AC3">
        <w:rPr>
          <w:rFonts w:ascii="Arial" w:hAnsi="Arial" w:cs="Arial"/>
          <w:sz w:val="20"/>
          <w:szCs w:val="20"/>
          <w:lang w:eastAsia="x-none"/>
        </w:rPr>
        <w:t xml:space="preserve">the </w:t>
      </w:r>
      <w:r w:rsidRPr="007F2AC3">
        <w:rPr>
          <w:rFonts w:ascii="Arial" w:hAnsi="Arial" w:cs="Arial"/>
          <w:sz w:val="20"/>
          <w:szCs w:val="20"/>
          <w:lang w:val="x-none" w:eastAsia="x-none"/>
        </w:rPr>
        <w:t>plan within the title block or lower right-hand corner of the sheet):</w:t>
      </w:r>
    </w:p>
    <w:p w14:paraId="3E217494"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Coversheet</w:t>
      </w:r>
    </w:p>
    <w:p w14:paraId="248235A6"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Schematic Pre-</w:t>
      </w:r>
      <w:r w:rsidRPr="007F2AC3">
        <w:rPr>
          <w:rFonts w:ascii="Arial" w:hAnsi="Arial" w:cs="Arial"/>
          <w:sz w:val="20"/>
          <w:szCs w:val="20"/>
          <w:lang w:val="x-none" w:eastAsia="x-none"/>
        </w:rPr>
        <w:t xml:space="preserve">Construction Site </w:t>
      </w:r>
      <w:r w:rsidRPr="007F2AC3">
        <w:rPr>
          <w:rFonts w:ascii="Arial" w:hAnsi="Arial" w:cs="Arial"/>
          <w:sz w:val="20"/>
          <w:szCs w:val="20"/>
          <w:lang w:eastAsia="x-none"/>
        </w:rPr>
        <w:t>Stormwater Management</w:t>
      </w:r>
      <w:r w:rsidRPr="007F2AC3">
        <w:rPr>
          <w:rFonts w:ascii="Arial" w:hAnsi="Arial" w:cs="Arial"/>
          <w:sz w:val="20"/>
          <w:szCs w:val="20"/>
          <w:lang w:val="x-none" w:eastAsia="x-none"/>
        </w:rPr>
        <w:t xml:space="preserve"> Plan</w:t>
      </w:r>
    </w:p>
    <w:p w14:paraId="3250D9A7"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 xml:space="preserve">Schematic </w:t>
      </w:r>
      <w:r w:rsidRPr="007F2AC3">
        <w:rPr>
          <w:rFonts w:ascii="Arial" w:hAnsi="Arial" w:cs="Arial"/>
          <w:sz w:val="20"/>
          <w:szCs w:val="20"/>
          <w:lang w:val="x-none" w:eastAsia="x-none"/>
        </w:rPr>
        <w:t>Construction Site Stormwater Management Plan</w:t>
      </w:r>
      <w:r w:rsidRPr="007F2AC3">
        <w:rPr>
          <w:rFonts w:ascii="Arial" w:hAnsi="Arial" w:cs="Arial"/>
          <w:sz w:val="20"/>
          <w:szCs w:val="20"/>
          <w:lang w:eastAsia="x-none"/>
        </w:rPr>
        <w:t xml:space="preserve"> </w:t>
      </w:r>
    </w:p>
    <w:p w14:paraId="62BAA5EC"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Overall BMP Contributing Drainage Area Plan</w:t>
      </w:r>
    </w:p>
    <w:p w14:paraId="2D7C28CD"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 xml:space="preserve">BMP </w:t>
      </w:r>
      <w:r w:rsidRPr="007F2AC3">
        <w:rPr>
          <w:rFonts w:ascii="Arial" w:hAnsi="Arial" w:cs="Arial"/>
          <w:sz w:val="20"/>
          <w:szCs w:val="20"/>
          <w:lang w:val="x-none" w:eastAsia="x-none"/>
        </w:rPr>
        <w:t xml:space="preserve">Contributing </w:t>
      </w:r>
      <w:r w:rsidRPr="007F2AC3">
        <w:rPr>
          <w:rFonts w:ascii="Arial" w:hAnsi="Arial" w:cs="Arial"/>
          <w:sz w:val="20"/>
          <w:szCs w:val="20"/>
          <w:lang w:eastAsia="x-none"/>
        </w:rPr>
        <w:t>Drainage Area Plan</w:t>
      </w:r>
    </w:p>
    <w:p w14:paraId="0F3600B1" w14:textId="77777777" w:rsidR="003B24EF" w:rsidRPr="003D49DB"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Pre-Developed Subarea Limit of Disturbance Drainage Area Plan</w:t>
      </w:r>
    </w:p>
    <w:p w14:paraId="25C52CF7" w14:textId="77777777" w:rsidR="003B24EF" w:rsidRPr="002960ED" w:rsidRDefault="003B24EF" w:rsidP="003B24EF">
      <w:pPr>
        <w:pStyle w:val="ListParagraph"/>
        <w:numPr>
          <w:ilvl w:val="0"/>
          <w:numId w:val="10"/>
        </w:numPr>
        <w:ind w:left="270" w:hanging="360"/>
        <w:rPr>
          <w:rFonts w:ascii="Arial" w:eastAsia="Calibri" w:hAnsi="Arial" w:cs="Arial"/>
          <w:b/>
          <w:sz w:val="20"/>
          <w:szCs w:val="20"/>
        </w:rPr>
      </w:pPr>
      <w:r w:rsidRPr="002960ED">
        <w:rPr>
          <w:rFonts w:ascii="Arial" w:eastAsia="Calibri" w:hAnsi="Arial" w:cs="Arial"/>
          <w:b/>
          <w:sz w:val="20"/>
          <w:szCs w:val="20"/>
        </w:rPr>
        <w:t>Coversheet:</w:t>
      </w:r>
    </w:p>
    <w:p w14:paraId="185ACF15"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Project Header:</w:t>
      </w:r>
    </w:p>
    <w:p w14:paraId="6EC719D0" w14:textId="77777777" w:rsidR="003B24EF" w:rsidRPr="00F92BD2"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Project Name (and Phase, if applicable; to duplicate in the title block on each sheet).</w:t>
      </w:r>
    </w:p>
    <w:p w14:paraId="673641D0" w14:textId="77777777" w:rsidR="003B24EF" w:rsidRPr="00F92BD2"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Title of Plan Set: Preliminary Sediment and Stormwater Management Plans (to duplicate in the title block on each sheet)</w:t>
      </w:r>
    </w:p>
    <w:p w14:paraId="2787AF24" w14:textId="77777777" w:rsidR="003B24EF" w:rsidRPr="00F92BD2"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Project Location (including watershed, hundred, town, county, etc., as applicable). </w:t>
      </w:r>
    </w:p>
    <w:p w14:paraId="1B56C51B"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eastAsia="x-none"/>
        </w:rPr>
      </w:pPr>
      <w:r w:rsidRPr="00945E59">
        <w:rPr>
          <w:rFonts w:ascii="Arial" w:hAnsi="Arial" w:cs="Arial"/>
          <w:sz w:val="20"/>
          <w:szCs w:val="20"/>
          <w:lang w:val="x-none" w:eastAsia="x-none"/>
        </w:rPr>
        <w:t>Project</w:t>
      </w:r>
      <w:r w:rsidRPr="007F2AC3">
        <w:rPr>
          <w:rFonts w:ascii="Arial" w:hAnsi="Arial" w:cs="Arial"/>
          <w:sz w:val="20"/>
          <w:szCs w:val="20"/>
          <w:lang w:eastAsia="x-none"/>
        </w:rPr>
        <w:t xml:space="preserve"> tax map identification number(s). </w:t>
      </w:r>
    </w:p>
    <w:p w14:paraId="6AD46C28"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Legend indicating plan symbols and lines, including but not limited to, soils, drainage area information, grading</w:t>
      </w:r>
      <w:r w:rsidRPr="007F2AC3">
        <w:rPr>
          <w:rFonts w:ascii="Arial" w:hAnsi="Arial" w:cs="Arial"/>
          <w:sz w:val="20"/>
          <w:szCs w:val="20"/>
          <w:lang w:eastAsia="x-none"/>
        </w:rPr>
        <w:t>,</w:t>
      </w:r>
      <w:r w:rsidRPr="007F2AC3">
        <w:rPr>
          <w:rFonts w:ascii="Arial" w:hAnsi="Arial" w:cs="Arial"/>
          <w:sz w:val="20"/>
          <w:szCs w:val="20"/>
          <w:lang w:val="x-none" w:eastAsia="x-none"/>
        </w:rPr>
        <w:t xml:space="preserve"> and site information.</w:t>
      </w:r>
    </w:p>
    <w:p w14:paraId="72462214"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V</w:t>
      </w:r>
      <w:r>
        <w:rPr>
          <w:rFonts w:ascii="Arial" w:hAnsi="Arial" w:cs="Arial"/>
          <w:sz w:val="20"/>
          <w:szCs w:val="20"/>
          <w:lang w:eastAsia="x-none"/>
        </w:rPr>
        <w:t>icinity</w:t>
      </w:r>
      <w:r w:rsidRPr="007F2AC3">
        <w:rPr>
          <w:rFonts w:ascii="Arial" w:hAnsi="Arial" w:cs="Arial"/>
          <w:sz w:val="20"/>
          <w:szCs w:val="20"/>
          <w:lang w:val="x-none" w:eastAsia="x-none"/>
        </w:rPr>
        <w:t xml:space="preserve"> map with a scale </w:t>
      </w:r>
      <w:r w:rsidRPr="007F2AC3">
        <w:rPr>
          <w:rFonts w:ascii="Arial" w:hAnsi="Arial" w:cs="Arial"/>
          <w:sz w:val="20"/>
          <w:szCs w:val="20"/>
          <w:lang w:eastAsia="x-none"/>
        </w:rPr>
        <w:t>appropriate to</w:t>
      </w:r>
      <w:r w:rsidRPr="007F2AC3">
        <w:rPr>
          <w:rFonts w:ascii="Arial" w:hAnsi="Arial" w:cs="Arial"/>
          <w:sz w:val="20"/>
          <w:szCs w:val="20"/>
          <w:lang w:val="x-none" w:eastAsia="x-none"/>
        </w:rPr>
        <w:t xml:space="preserve"> project size</w:t>
      </w:r>
      <w:r w:rsidRPr="007F2AC3">
        <w:rPr>
          <w:rFonts w:ascii="Arial" w:hAnsi="Arial" w:cs="Arial"/>
          <w:sz w:val="20"/>
          <w:szCs w:val="20"/>
          <w:lang w:eastAsia="x-none"/>
        </w:rPr>
        <w:t xml:space="preserve"> and </w:t>
      </w:r>
      <w:r w:rsidRPr="007F2AC3">
        <w:rPr>
          <w:rFonts w:ascii="Arial" w:hAnsi="Arial" w:cs="Arial"/>
          <w:sz w:val="20"/>
          <w:szCs w:val="20"/>
          <w:lang w:val="x-none" w:eastAsia="x-none"/>
        </w:rPr>
        <w:t>the site boundary within the map. The map sh</w:t>
      </w:r>
      <w:r w:rsidRPr="007F2AC3">
        <w:rPr>
          <w:rFonts w:ascii="Arial" w:hAnsi="Arial" w:cs="Arial"/>
          <w:sz w:val="20"/>
          <w:szCs w:val="20"/>
          <w:lang w:eastAsia="x-none"/>
        </w:rPr>
        <w:t xml:space="preserve">ould </w:t>
      </w:r>
      <w:r w:rsidRPr="007F2AC3">
        <w:rPr>
          <w:rFonts w:ascii="Arial" w:hAnsi="Arial" w:cs="Arial"/>
          <w:sz w:val="20"/>
          <w:szCs w:val="20"/>
          <w:lang w:val="x-none" w:eastAsia="x-none"/>
        </w:rPr>
        <w:t xml:space="preserve">be no smaller than 4”x4” </w:t>
      </w:r>
      <w:r w:rsidRPr="007F2AC3">
        <w:rPr>
          <w:rFonts w:ascii="Arial" w:hAnsi="Arial" w:cs="Arial"/>
          <w:sz w:val="20"/>
          <w:szCs w:val="20"/>
          <w:lang w:eastAsia="x-none"/>
        </w:rPr>
        <w:t>and clearly indicate at least one intersecting road</w:t>
      </w:r>
      <w:r w:rsidRPr="007F2AC3">
        <w:rPr>
          <w:rFonts w:ascii="Arial" w:hAnsi="Arial" w:cs="Arial"/>
          <w:sz w:val="20"/>
          <w:szCs w:val="20"/>
          <w:lang w:val="x-none" w:eastAsia="x-none"/>
        </w:rPr>
        <w:t xml:space="preserve">. </w:t>
      </w:r>
    </w:p>
    <w:p w14:paraId="07965AAC"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 xml:space="preserve">Project Notes: </w:t>
      </w:r>
    </w:p>
    <w:p w14:paraId="2E212046"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Parcel Data:</w:t>
      </w:r>
    </w:p>
    <w:p w14:paraId="47DFE237" w14:textId="77777777" w:rsidR="003B24EF" w:rsidRPr="007F2AC3" w:rsidRDefault="003B24EF" w:rsidP="003B24EF">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Project tax map identification number(s)</w:t>
      </w:r>
    </w:p>
    <w:p w14:paraId="72F62813" w14:textId="77777777" w:rsidR="003B24EF" w:rsidRPr="007F2AC3" w:rsidRDefault="003B24EF" w:rsidP="003B24EF">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PLUS Number (if applicable)</w:t>
      </w:r>
    </w:p>
    <w:p w14:paraId="686C67C5" w14:textId="77777777" w:rsidR="003B24EF" w:rsidRPr="007F2AC3" w:rsidRDefault="003B24EF" w:rsidP="003B24EF">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DNREC Sediment and Stormwater Program (or relevant Delegated Agency) Number</w:t>
      </w:r>
    </w:p>
    <w:p w14:paraId="21D5EEF9" w14:textId="77777777" w:rsidR="003B24EF" w:rsidRPr="007F2AC3" w:rsidRDefault="003B24EF" w:rsidP="003B24EF">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Site Address (or Nearest Intersecting Street and Distance between)</w:t>
      </w:r>
    </w:p>
    <w:p w14:paraId="273D8A58" w14:textId="77777777" w:rsidR="003B24EF" w:rsidRPr="007F2AC3" w:rsidRDefault="003B24EF" w:rsidP="003B24EF">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Latitude and Longitude State Plane coordinates, with approximate geographical location (i.e., Benchmark #1, Northeast Site Corner, etc.) and in degree decimal format. (xx.xxxxxx, -xx.xxxxxx)</w:t>
      </w:r>
    </w:p>
    <w:p w14:paraId="7EF11B2C" w14:textId="77777777" w:rsidR="003B24EF" w:rsidRPr="007F2AC3" w:rsidRDefault="003B24EF" w:rsidP="003B24EF">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lastRenderedPageBreak/>
        <w:t>Existing Site Area</w:t>
      </w:r>
    </w:p>
    <w:p w14:paraId="02AC5296" w14:textId="77777777" w:rsidR="003B24EF" w:rsidRPr="007F2AC3" w:rsidRDefault="003B24EF" w:rsidP="003B24EF">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Proposed Site Area</w:t>
      </w:r>
    </w:p>
    <w:p w14:paraId="27E8F1AD" w14:textId="77777777" w:rsidR="003B24EF" w:rsidRDefault="003B24EF" w:rsidP="003B24EF">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Existing Wetland Area</w:t>
      </w:r>
    </w:p>
    <w:p w14:paraId="2E8C41A2" w14:textId="77777777" w:rsidR="003B24EF" w:rsidRPr="007F2AC3" w:rsidRDefault="003B24EF" w:rsidP="003B24EF">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Proposed Discharge Location(s)</w:t>
      </w:r>
    </w:p>
    <w:p w14:paraId="55BEAEC7" w14:textId="77777777" w:rsidR="003B24EF" w:rsidRDefault="003B24EF" w:rsidP="003B24EF">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Proposed Total Limit of Disturbance per Discharge Location</w:t>
      </w:r>
    </w:p>
    <w:p w14:paraId="0F43FAB6" w14:textId="77777777" w:rsidR="003B24EF"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eastAsia="x-none"/>
        </w:rPr>
      </w:pPr>
      <w:r w:rsidRPr="00290CCA">
        <w:rPr>
          <w:rFonts w:ascii="Arial" w:hAnsi="Arial" w:cs="Arial"/>
          <w:sz w:val="20"/>
          <w:szCs w:val="20"/>
          <w:lang w:val="x-none" w:eastAsia="x-none"/>
        </w:rPr>
        <w:t>Contact</w:t>
      </w:r>
      <w:r w:rsidRPr="0084363A">
        <w:rPr>
          <w:rFonts w:ascii="Arial" w:eastAsia="Calibri" w:hAnsi="Arial" w:cs="Arial"/>
          <w:sz w:val="20"/>
          <w:szCs w:val="20"/>
        </w:rPr>
        <w:t xml:space="preserve"> Data: (Name, Company, Full Street Address, Phone Number, e</w:t>
      </w:r>
      <w:r>
        <w:rPr>
          <w:rFonts w:ascii="Arial" w:eastAsia="Calibri" w:hAnsi="Arial" w:cs="Arial"/>
          <w:sz w:val="20"/>
          <w:szCs w:val="20"/>
        </w:rPr>
        <w:t>-</w:t>
      </w:r>
      <w:r w:rsidRPr="0084363A">
        <w:rPr>
          <w:rFonts w:ascii="Arial" w:eastAsia="Calibri" w:hAnsi="Arial" w:cs="Arial"/>
          <w:sz w:val="20"/>
          <w:szCs w:val="20"/>
        </w:rPr>
        <w:t>mail Address)</w:t>
      </w:r>
    </w:p>
    <w:p w14:paraId="3DF5D99B" w14:textId="77777777" w:rsidR="003B24EF" w:rsidRDefault="003B24EF" w:rsidP="003B24EF">
      <w:pPr>
        <w:numPr>
          <w:ilvl w:val="2"/>
          <w:numId w:val="23"/>
        </w:numPr>
        <w:tabs>
          <w:tab w:val="clear" w:pos="1080"/>
          <w:tab w:val="right" w:leader="underscore" w:pos="1530"/>
        </w:tabs>
        <w:spacing w:after="200" w:line="276" w:lineRule="auto"/>
        <w:ind w:left="1530" w:hanging="540"/>
        <w:rPr>
          <w:rFonts w:ascii="Arial" w:hAnsi="Arial" w:cs="Arial"/>
          <w:sz w:val="20"/>
          <w:szCs w:val="20"/>
          <w:lang w:eastAsia="x-none"/>
        </w:rPr>
      </w:pPr>
      <w:r w:rsidRPr="00290CCA">
        <w:rPr>
          <w:rFonts w:ascii="Arial" w:hAnsi="Arial" w:cs="Arial"/>
          <w:sz w:val="20"/>
          <w:szCs w:val="20"/>
          <w:lang w:eastAsia="x-none"/>
        </w:rPr>
        <w:t>Owner</w:t>
      </w:r>
    </w:p>
    <w:p w14:paraId="1BA9DFB6" w14:textId="77777777" w:rsidR="003B24EF" w:rsidRDefault="003B24EF" w:rsidP="003B24EF">
      <w:pPr>
        <w:numPr>
          <w:ilvl w:val="2"/>
          <w:numId w:val="23"/>
        </w:numPr>
        <w:tabs>
          <w:tab w:val="clear" w:pos="1080"/>
          <w:tab w:val="right" w:leader="underscore" w:pos="1530"/>
        </w:tabs>
        <w:spacing w:after="200" w:line="276" w:lineRule="auto"/>
        <w:ind w:left="1530" w:hanging="540"/>
        <w:rPr>
          <w:rFonts w:ascii="Arial" w:hAnsi="Arial" w:cs="Arial"/>
          <w:sz w:val="20"/>
          <w:szCs w:val="20"/>
          <w:lang w:eastAsia="x-none"/>
        </w:rPr>
      </w:pPr>
      <w:r w:rsidRPr="00290CCA">
        <w:rPr>
          <w:rFonts w:ascii="Arial" w:hAnsi="Arial" w:cs="Arial"/>
          <w:sz w:val="20"/>
          <w:szCs w:val="20"/>
          <w:lang w:eastAsia="x-none"/>
        </w:rPr>
        <w:t>Developer</w:t>
      </w:r>
      <w:r w:rsidRPr="00290CCA">
        <w:rPr>
          <w:rFonts w:ascii="Arial" w:hAnsi="Arial" w:cs="Arial"/>
          <w:sz w:val="20"/>
          <w:szCs w:val="20"/>
          <w:lang w:eastAsia="x-none"/>
        </w:rPr>
        <w:tab/>
      </w:r>
    </w:p>
    <w:p w14:paraId="5EF7F8C5" w14:textId="77777777" w:rsidR="003B24EF" w:rsidRPr="007A45F0" w:rsidRDefault="003B24EF" w:rsidP="003B24EF">
      <w:pPr>
        <w:numPr>
          <w:ilvl w:val="2"/>
          <w:numId w:val="23"/>
        </w:numPr>
        <w:tabs>
          <w:tab w:val="clear" w:pos="1080"/>
          <w:tab w:val="right" w:leader="underscore" w:pos="1530"/>
        </w:tabs>
        <w:spacing w:after="200" w:line="276" w:lineRule="auto"/>
        <w:ind w:left="1530" w:hanging="540"/>
        <w:rPr>
          <w:rFonts w:ascii="Arial" w:hAnsi="Arial" w:cs="Arial"/>
          <w:sz w:val="20"/>
          <w:szCs w:val="20"/>
          <w:lang w:eastAsia="x-none"/>
        </w:rPr>
      </w:pPr>
      <w:r w:rsidRPr="00290CCA">
        <w:rPr>
          <w:rFonts w:ascii="Arial" w:hAnsi="Arial" w:cs="Arial"/>
          <w:sz w:val="20"/>
          <w:szCs w:val="20"/>
          <w:lang w:eastAsia="x-none"/>
        </w:rPr>
        <w:t>Designer</w:t>
      </w:r>
      <w:r w:rsidRPr="007A45F0">
        <w:rPr>
          <w:rFonts w:ascii="Arial" w:eastAsia="Calibri" w:hAnsi="Arial" w:cs="Arial"/>
          <w:sz w:val="20"/>
          <w:szCs w:val="20"/>
        </w:rPr>
        <w:tab/>
      </w:r>
    </w:p>
    <w:p w14:paraId="6A0F8B7C" w14:textId="77777777" w:rsidR="003B24EF" w:rsidRPr="008B0D5A"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030070">
        <w:rPr>
          <w:rFonts w:ascii="Arial" w:hAnsi="Arial" w:cs="Arial"/>
          <w:sz w:val="20"/>
          <w:szCs w:val="20"/>
          <w:lang w:eastAsia="x-none"/>
        </w:rPr>
        <w:t>Signed Licensed Professional Certification that states “I hereby certify that this plan has been prepared under my supervision and to the best of my knowledge complies with the applicable state and local regulations and ordinances.”</w:t>
      </w:r>
      <w:r>
        <w:rPr>
          <w:rFonts w:ascii="Arial" w:hAnsi="Arial" w:cs="Arial"/>
          <w:sz w:val="20"/>
          <w:szCs w:val="20"/>
          <w:lang w:eastAsia="x-none"/>
        </w:rPr>
        <w:t xml:space="preserve"> </w:t>
      </w:r>
      <w:r w:rsidRPr="00661A4C">
        <w:rPr>
          <w:rFonts w:ascii="Arial" w:hAnsi="Arial" w:cs="Arial"/>
          <w:sz w:val="20"/>
          <w:szCs w:val="20"/>
          <w:u w:val="single"/>
          <w:lang w:eastAsia="x-none"/>
        </w:rPr>
        <w:t>Signed in ink or an original reproducible.</w:t>
      </w:r>
    </w:p>
    <w:p w14:paraId="7166FFCB" w14:textId="77777777" w:rsidR="003B24EF" w:rsidRPr="00030070"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8B0D5A">
        <w:rPr>
          <w:rFonts w:ascii="Arial" w:hAnsi="Arial" w:cs="Arial"/>
          <w:sz w:val="20"/>
          <w:szCs w:val="20"/>
          <w:lang w:eastAsia="x-none"/>
        </w:rPr>
        <w:tab/>
        <w:t>List of all sheets and their corresponding sheet number for all Preliminary Sediment and Stormwater Management Plans.</w:t>
      </w:r>
    </w:p>
    <w:p w14:paraId="176FF03B" w14:textId="77777777" w:rsidR="003B24EF" w:rsidRPr="002960ED" w:rsidRDefault="003B24EF" w:rsidP="003B24EF">
      <w:pPr>
        <w:pStyle w:val="ListParagraph"/>
        <w:numPr>
          <w:ilvl w:val="0"/>
          <w:numId w:val="10"/>
        </w:numPr>
        <w:tabs>
          <w:tab w:val="left" w:pos="0"/>
        </w:tabs>
        <w:autoSpaceDE w:val="0"/>
        <w:autoSpaceDN w:val="0"/>
        <w:adjustRightInd w:val="0"/>
        <w:spacing w:line="276" w:lineRule="auto"/>
        <w:ind w:left="270" w:hanging="360"/>
        <w:rPr>
          <w:rFonts w:ascii="Arial" w:hAnsi="Arial" w:cs="Arial"/>
          <w:b/>
          <w:bCs/>
          <w:sz w:val="20"/>
          <w:szCs w:val="20"/>
          <w:lang w:eastAsia="x-none"/>
        </w:rPr>
      </w:pPr>
      <w:r w:rsidRPr="002960ED">
        <w:rPr>
          <w:rFonts w:ascii="Arial" w:hAnsi="Arial" w:cs="Arial"/>
          <w:b/>
          <w:bCs/>
          <w:sz w:val="20"/>
          <w:szCs w:val="20"/>
          <w:lang w:eastAsia="x-none"/>
        </w:rPr>
        <w:t>Schematic Construction Site Stormwater Manageme</w:t>
      </w:r>
      <w:r>
        <w:rPr>
          <w:rFonts w:ascii="Arial" w:hAnsi="Arial" w:cs="Arial"/>
          <w:b/>
          <w:bCs/>
          <w:sz w:val="20"/>
          <w:szCs w:val="20"/>
          <w:lang w:eastAsia="x-none"/>
        </w:rPr>
        <w:t>nt</w:t>
      </w:r>
      <w:r w:rsidRPr="002960ED">
        <w:rPr>
          <w:rFonts w:ascii="Arial" w:hAnsi="Arial" w:cs="Arial"/>
          <w:b/>
          <w:bCs/>
          <w:sz w:val="20"/>
          <w:szCs w:val="20"/>
          <w:lang w:val="x-none" w:eastAsia="x-none"/>
        </w:rPr>
        <w:t xml:space="preserve"> Plans:</w:t>
      </w:r>
    </w:p>
    <w:p w14:paraId="3C5FC70C" w14:textId="77777777" w:rsidR="003B24EF" w:rsidRPr="007F2AC3" w:rsidRDefault="003B24EF" w:rsidP="003B24EF">
      <w:pPr>
        <w:tabs>
          <w:tab w:val="left" w:pos="0"/>
        </w:tabs>
        <w:autoSpaceDE w:val="0"/>
        <w:autoSpaceDN w:val="0"/>
        <w:adjustRightInd w:val="0"/>
        <w:spacing w:line="276" w:lineRule="auto"/>
        <w:rPr>
          <w:rFonts w:ascii="Arial" w:hAnsi="Arial" w:cs="Arial"/>
          <w:bCs/>
          <w:sz w:val="20"/>
          <w:szCs w:val="20"/>
          <w:lang w:eastAsia="x-none"/>
        </w:rPr>
      </w:pPr>
      <w:r w:rsidRPr="008B0D5A">
        <w:rPr>
          <w:rFonts w:ascii="Arial" w:hAnsi="Arial" w:cs="Arial"/>
          <w:bCs/>
          <w:sz w:val="20"/>
          <w:szCs w:val="20"/>
          <w:lang w:eastAsia="x-none"/>
        </w:rPr>
        <w:t xml:space="preserve">The purpose of the Schematic Construction Site Stormwater Management Plan is to provide a preliminary design of the site’s phasing in relation to the site’s existing conditions and its construction and stormwater facility locations. It will eventually be further developed into the Pre-Construction and Construction Site Stormwater Management Plans for the full plan submittal. </w:t>
      </w:r>
      <w:r w:rsidRPr="007F2AC3">
        <w:rPr>
          <w:rFonts w:ascii="Arial" w:hAnsi="Arial" w:cs="Arial"/>
          <w:bCs/>
          <w:sz w:val="20"/>
          <w:szCs w:val="20"/>
          <w:lang w:eastAsia="x-none"/>
        </w:rPr>
        <w:t xml:space="preserve"> </w:t>
      </w:r>
    </w:p>
    <w:p w14:paraId="4163F95E"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Subsequent Schematic Pre-Construction and Schematic Construction Site Stormwater Management Plans should include the following:</w:t>
      </w:r>
    </w:p>
    <w:p w14:paraId="3362551B"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Entire site boundary in an existing conditions plan view (i.e., site boundary, existing contours, wetlands, tree</w:t>
      </w:r>
      <w:r>
        <w:rPr>
          <w:rFonts w:ascii="Arial" w:hAnsi="Arial" w:cs="Arial"/>
          <w:sz w:val="20"/>
          <w:szCs w:val="20"/>
          <w:lang w:eastAsia="x-none"/>
        </w:rPr>
        <w:t xml:space="preserve"> </w:t>
      </w:r>
      <w:r w:rsidRPr="007F2AC3">
        <w:rPr>
          <w:rFonts w:ascii="Arial" w:hAnsi="Arial" w:cs="Arial"/>
          <w:sz w:val="20"/>
          <w:szCs w:val="20"/>
          <w:lang w:eastAsia="x-none"/>
        </w:rPr>
        <w:t>lines, existing structures/utilities to remain or to be removed, etc.).</w:t>
      </w:r>
    </w:p>
    <w:p w14:paraId="5E67AAFF"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Approximate limit of disturbance per phase of construction and legend indicating the total disturbed acreage per limit of construction.</w:t>
      </w:r>
    </w:p>
    <w:p w14:paraId="4A17EFB3"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 xml:space="preserve">Legend indicating the lines and symbols used to define the site and construction stormwater controls, corresponding to the current </w:t>
      </w:r>
      <w:r w:rsidRPr="007F2AC3">
        <w:rPr>
          <w:rFonts w:ascii="Arial" w:hAnsi="Arial" w:cs="Arial"/>
          <w:i/>
          <w:sz w:val="20"/>
          <w:szCs w:val="20"/>
          <w:lang w:eastAsia="x-none"/>
        </w:rPr>
        <w:t>Delaware Erosion and Sediment Control Handbook.</w:t>
      </w:r>
    </w:p>
    <w:p w14:paraId="1353718F"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Schematic Pre-</w:t>
      </w:r>
      <w:r w:rsidRPr="007F2AC3">
        <w:rPr>
          <w:rFonts w:ascii="Arial" w:hAnsi="Arial" w:cs="Arial"/>
          <w:sz w:val="20"/>
          <w:szCs w:val="20"/>
          <w:lang w:val="x-none" w:eastAsia="x-none"/>
        </w:rPr>
        <w:t xml:space="preserve">Construction Site </w:t>
      </w:r>
      <w:r w:rsidRPr="007F2AC3">
        <w:rPr>
          <w:rFonts w:ascii="Arial" w:hAnsi="Arial" w:cs="Arial"/>
          <w:sz w:val="20"/>
          <w:szCs w:val="20"/>
          <w:lang w:eastAsia="x-none"/>
        </w:rPr>
        <w:t>Stormwater Management</w:t>
      </w:r>
      <w:r w:rsidRPr="007F2AC3">
        <w:rPr>
          <w:rFonts w:ascii="Arial" w:hAnsi="Arial" w:cs="Arial"/>
          <w:sz w:val="20"/>
          <w:szCs w:val="20"/>
          <w:lang w:val="x-none" w:eastAsia="x-none"/>
        </w:rPr>
        <w:t xml:space="preserve"> Plan</w:t>
      </w:r>
      <w:r w:rsidRPr="007F2AC3">
        <w:rPr>
          <w:rFonts w:ascii="Arial" w:hAnsi="Arial" w:cs="Arial"/>
          <w:sz w:val="20"/>
          <w:szCs w:val="20"/>
          <w:lang w:eastAsia="x-none"/>
        </w:rPr>
        <w:t xml:space="preserve"> (as determined at the SAS review meeting):</w:t>
      </w:r>
    </w:p>
    <w:p w14:paraId="03383207"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 xml:space="preserve">Location of all perimeter controls, stockpile locations, sediment trapping facilities, and other </w:t>
      </w:r>
      <w:r w:rsidRPr="007F2AC3">
        <w:rPr>
          <w:rFonts w:ascii="Arial" w:hAnsi="Arial" w:cs="Arial"/>
          <w:sz w:val="20"/>
          <w:szCs w:val="20"/>
          <w:lang w:val="x-none" w:eastAsia="x-none"/>
        </w:rPr>
        <w:t xml:space="preserve">construction </w:t>
      </w:r>
      <w:r w:rsidRPr="007F2AC3">
        <w:rPr>
          <w:rFonts w:ascii="Arial" w:hAnsi="Arial" w:cs="Arial"/>
          <w:sz w:val="20"/>
          <w:szCs w:val="20"/>
          <w:lang w:eastAsia="x-none"/>
        </w:rPr>
        <w:t xml:space="preserve">stormwater management </w:t>
      </w:r>
      <w:r w:rsidRPr="007F2AC3">
        <w:rPr>
          <w:rFonts w:ascii="Arial" w:hAnsi="Arial" w:cs="Arial"/>
          <w:sz w:val="20"/>
          <w:szCs w:val="20"/>
          <w:lang w:val="x-none" w:eastAsia="x-none"/>
        </w:rPr>
        <w:t>controls</w:t>
      </w:r>
      <w:r w:rsidRPr="007F2AC3">
        <w:rPr>
          <w:rFonts w:ascii="Arial" w:hAnsi="Arial" w:cs="Arial"/>
          <w:sz w:val="20"/>
          <w:szCs w:val="20"/>
          <w:lang w:eastAsia="x-none"/>
        </w:rPr>
        <w:t xml:space="preserve"> needed for demolition and bulk grading (i.e., silt fence, stabilized construction entrances, temporary swales, sediment basins, etc.). </w:t>
      </w:r>
    </w:p>
    <w:p w14:paraId="1DE3D710"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Proposed contours</w:t>
      </w:r>
      <w:r w:rsidRPr="00CC2D6C">
        <w:rPr>
          <w:rFonts w:ascii="Arial" w:hAnsi="Arial" w:cs="Arial"/>
          <w:sz w:val="20"/>
          <w:szCs w:val="20"/>
          <w:lang w:eastAsia="x-none"/>
        </w:rPr>
        <w:t xml:space="preserve"> </w:t>
      </w:r>
      <w:r w:rsidRPr="00D73AC7">
        <w:rPr>
          <w:rFonts w:ascii="Arial" w:hAnsi="Arial" w:cs="Arial"/>
          <w:sz w:val="20"/>
          <w:szCs w:val="20"/>
          <w:lang w:eastAsia="x-none"/>
        </w:rPr>
        <w:t>when available or flow arrows showing the drainage intent with sample spot elevations</w:t>
      </w:r>
      <w:r w:rsidRPr="007F2AC3">
        <w:rPr>
          <w:rFonts w:ascii="Arial" w:hAnsi="Arial" w:cs="Arial"/>
          <w:sz w:val="20"/>
          <w:szCs w:val="20"/>
          <w:lang w:eastAsia="x-none"/>
        </w:rPr>
        <w:t xml:space="preserve">. </w:t>
      </w:r>
    </w:p>
    <w:p w14:paraId="48BE5436"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 xml:space="preserve">Schematic </w:t>
      </w:r>
      <w:r w:rsidRPr="007F2AC3">
        <w:rPr>
          <w:rFonts w:ascii="Arial" w:hAnsi="Arial" w:cs="Arial"/>
          <w:sz w:val="20"/>
          <w:szCs w:val="20"/>
          <w:lang w:val="x-none" w:eastAsia="x-none"/>
        </w:rPr>
        <w:t xml:space="preserve">Construction Site </w:t>
      </w:r>
      <w:r w:rsidRPr="007F2AC3">
        <w:rPr>
          <w:rFonts w:ascii="Arial" w:hAnsi="Arial" w:cs="Arial"/>
          <w:sz w:val="20"/>
          <w:szCs w:val="20"/>
          <w:lang w:eastAsia="x-none"/>
        </w:rPr>
        <w:t>Stormwater Management</w:t>
      </w:r>
      <w:r w:rsidRPr="007F2AC3">
        <w:rPr>
          <w:rFonts w:ascii="Arial" w:hAnsi="Arial" w:cs="Arial"/>
          <w:sz w:val="20"/>
          <w:szCs w:val="20"/>
          <w:lang w:val="x-none" w:eastAsia="x-none"/>
        </w:rPr>
        <w:t xml:space="preserve"> Plan</w:t>
      </w:r>
      <w:r w:rsidRPr="007F2AC3">
        <w:rPr>
          <w:rFonts w:ascii="Arial" w:hAnsi="Arial" w:cs="Arial"/>
          <w:sz w:val="20"/>
          <w:szCs w:val="20"/>
          <w:lang w:eastAsia="x-none"/>
        </w:rPr>
        <w:t>:</w:t>
      </w:r>
    </w:p>
    <w:p w14:paraId="48B16C77"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lastRenderedPageBreak/>
        <w:t>Preliminary site plan view overlaid with the existing conditions, including all lot and/or building outlines, right</w:t>
      </w:r>
      <w:r>
        <w:rPr>
          <w:rFonts w:ascii="Arial" w:hAnsi="Arial" w:cs="Arial"/>
          <w:sz w:val="20"/>
          <w:szCs w:val="20"/>
          <w:lang w:eastAsia="x-none"/>
        </w:rPr>
        <w:t>s</w:t>
      </w:r>
      <w:r w:rsidRPr="007F2AC3">
        <w:rPr>
          <w:rFonts w:ascii="Arial" w:hAnsi="Arial" w:cs="Arial"/>
          <w:sz w:val="20"/>
          <w:szCs w:val="20"/>
          <w:lang w:eastAsia="x-none"/>
        </w:rPr>
        <w:t xml:space="preserve">-of-way and/or paved areas (whichever is less constrictive), and proposed stormwater locations including facilities, structures, and pipes. </w:t>
      </w:r>
    </w:p>
    <w:p w14:paraId="599AEAB2"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 xml:space="preserve">Location of all construction site stormwater controls, including perimeter controls, sediment controls, water controls, and pollution prevention controls. (i.e., silt fence, stabilized construction entrances, temporary swales, sediment basins, etc.). Graphic symbols representing the practice can be used (i.e., sediment basins do not need to be graded out). </w:t>
      </w:r>
    </w:p>
    <w:p w14:paraId="272A83DC" w14:textId="77777777" w:rsidR="003B24EF" w:rsidRPr="008B0D5A"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b/>
          <w:bCs/>
          <w:sz w:val="20"/>
          <w:szCs w:val="20"/>
          <w:lang w:eastAsia="x-none"/>
        </w:rPr>
      </w:pPr>
      <w:r w:rsidRPr="00D73AC7">
        <w:rPr>
          <w:rFonts w:ascii="Arial" w:hAnsi="Arial" w:cs="Arial"/>
          <w:sz w:val="20"/>
          <w:szCs w:val="20"/>
          <w:lang w:eastAsia="x-none"/>
        </w:rPr>
        <w:t xml:space="preserve">Proposed contours </w:t>
      </w:r>
      <w:bookmarkStart w:id="0" w:name="_Hlk58328255"/>
      <w:r w:rsidRPr="00D73AC7">
        <w:rPr>
          <w:rFonts w:ascii="Arial" w:hAnsi="Arial" w:cs="Arial"/>
          <w:sz w:val="20"/>
          <w:szCs w:val="20"/>
          <w:lang w:eastAsia="x-none"/>
        </w:rPr>
        <w:t>when available or flow arrows showing the drainage intent with sample spot elevations</w:t>
      </w:r>
      <w:bookmarkEnd w:id="0"/>
      <w:r w:rsidRPr="00D73AC7">
        <w:rPr>
          <w:rFonts w:ascii="Arial" w:hAnsi="Arial" w:cs="Arial"/>
          <w:sz w:val="20"/>
          <w:szCs w:val="20"/>
          <w:lang w:eastAsia="x-none"/>
        </w:rPr>
        <w:t xml:space="preserve">. </w:t>
      </w:r>
    </w:p>
    <w:p w14:paraId="2511568E" w14:textId="77777777" w:rsidR="003B24EF" w:rsidRDefault="003B24EF" w:rsidP="003B24EF">
      <w:pPr>
        <w:pStyle w:val="ListParagraph"/>
        <w:numPr>
          <w:ilvl w:val="0"/>
          <w:numId w:val="10"/>
        </w:numPr>
        <w:tabs>
          <w:tab w:val="left" w:pos="0"/>
        </w:tabs>
        <w:autoSpaceDE w:val="0"/>
        <w:autoSpaceDN w:val="0"/>
        <w:adjustRightInd w:val="0"/>
        <w:spacing w:line="276" w:lineRule="auto"/>
        <w:ind w:left="270" w:hanging="450"/>
        <w:rPr>
          <w:rFonts w:ascii="Arial" w:hAnsi="Arial" w:cs="Arial"/>
          <w:b/>
          <w:bCs/>
          <w:sz w:val="20"/>
          <w:szCs w:val="20"/>
          <w:lang w:val="x-none" w:eastAsia="x-none"/>
        </w:rPr>
      </w:pPr>
      <w:r>
        <w:rPr>
          <w:rFonts w:ascii="Arial" w:hAnsi="Arial" w:cs="Arial"/>
          <w:b/>
          <w:bCs/>
          <w:sz w:val="20"/>
          <w:szCs w:val="20"/>
          <w:lang w:eastAsia="x-none"/>
        </w:rPr>
        <w:t>Drainage Area Plans</w:t>
      </w:r>
      <w:r w:rsidRPr="002960ED">
        <w:rPr>
          <w:rFonts w:ascii="Arial" w:hAnsi="Arial" w:cs="Arial"/>
          <w:b/>
          <w:bCs/>
          <w:sz w:val="20"/>
          <w:szCs w:val="20"/>
          <w:lang w:val="x-none" w:eastAsia="x-none"/>
        </w:rPr>
        <w:t>:</w:t>
      </w:r>
    </w:p>
    <w:p w14:paraId="253251F1" w14:textId="77777777" w:rsidR="003B24EF" w:rsidRPr="0037101D" w:rsidRDefault="003B24EF" w:rsidP="003B24EF">
      <w:pPr>
        <w:pStyle w:val="ListParagraph"/>
        <w:tabs>
          <w:tab w:val="left" w:pos="0"/>
        </w:tabs>
        <w:autoSpaceDE w:val="0"/>
        <w:autoSpaceDN w:val="0"/>
        <w:adjustRightInd w:val="0"/>
        <w:spacing w:line="276" w:lineRule="auto"/>
        <w:ind w:left="0"/>
        <w:rPr>
          <w:rFonts w:ascii="Arial" w:hAnsi="Arial" w:cs="Arial"/>
          <w:bCs/>
          <w:sz w:val="20"/>
          <w:szCs w:val="20"/>
          <w:lang w:val="x-none" w:eastAsia="x-none"/>
        </w:rPr>
      </w:pPr>
      <w:r w:rsidRPr="007F2AC3">
        <w:rPr>
          <w:rFonts w:ascii="Arial" w:hAnsi="Arial" w:cs="Arial"/>
          <w:bCs/>
          <w:sz w:val="20"/>
          <w:szCs w:val="20"/>
          <w:lang w:eastAsia="x-none"/>
        </w:rPr>
        <w:t>The drainage area plans should provide a graphic portrayal of the information that is contained within the DURMM worksheets</w:t>
      </w:r>
    </w:p>
    <w:p w14:paraId="167E418D"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Overall BMP Contributing Drainage Area Plan</w:t>
      </w:r>
    </w:p>
    <w:p w14:paraId="04A57E24"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For sites that cannot be shown in their entirety at the maximum scale of 1”=100’.</w:t>
      </w:r>
    </w:p>
    <w:p w14:paraId="5BE4DC3B"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Type and location of stormwater BMP(s) including the BMP drainage area boundary.</w:t>
      </w:r>
    </w:p>
    <w:p w14:paraId="75E1A344"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Total area of each sub-drainage area.</w:t>
      </w:r>
    </w:p>
    <w:p w14:paraId="6C414DC1"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S</w:t>
      </w:r>
      <w:r w:rsidRPr="007F2AC3">
        <w:rPr>
          <w:rFonts w:ascii="Arial" w:hAnsi="Arial" w:cs="Arial"/>
          <w:sz w:val="20"/>
          <w:szCs w:val="20"/>
          <w:lang w:val="x-none" w:eastAsia="x-none"/>
        </w:rPr>
        <w:t xml:space="preserve">ummary table indicating the sub-areas and their respective point of analysis, </w:t>
      </w:r>
      <w:r w:rsidRPr="007F2AC3">
        <w:rPr>
          <w:rFonts w:ascii="Arial" w:hAnsi="Arial" w:cs="Arial"/>
          <w:sz w:val="20"/>
          <w:szCs w:val="20"/>
          <w:lang w:eastAsia="x-none"/>
        </w:rPr>
        <w:t xml:space="preserve">total </w:t>
      </w:r>
      <w:r w:rsidRPr="007F2AC3">
        <w:rPr>
          <w:rFonts w:ascii="Arial" w:hAnsi="Arial" w:cs="Arial"/>
          <w:sz w:val="20"/>
          <w:szCs w:val="20"/>
          <w:lang w:val="x-none" w:eastAsia="x-none"/>
        </w:rPr>
        <w:t xml:space="preserve">area, and RCN. </w:t>
      </w:r>
    </w:p>
    <w:p w14:paraId="2050CE3D"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Subsequent BMP Contributing Drainage Area Plans and Pre-Developed Subarea Limit of Disturbance Drainage Area Plans including the following:</w:t>
      </w:r>
    </w:p>
    <w:p w14:paraId="5704CE01"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S</w:t>
      </w:r>
      <w:r w:rsidRPr="007F2AC3">
        <w:rPr>
          <w:rFonts w:ascii="Arial" w:hAnsi="Arial" w:cs="Arial"/>
          <w:sz w:val="20"/>
          <w:szCs w:val="20"/>
          <w:lang w:val="x-none" w:eastAsia="x-none"/>
        </w:rPr>
        <w:t xml:space="preserve">oils mapping on </w:t>
      </w:r>
      <w:r w:rsidRPr="007F2AC3">
        <w:rPr>
          <w:rFonts w:ascii="Arial" w:hAnsi="Arial" w:cs="Arial"/>
          <w:sz w:val="20"/>
          <w:szCs w:val="20"/>
          <w:lang w:eastAsia="x-none"/>
        </w:rPr>
        <w:t xml:space="preserve">the </w:t>
      </w:r>
      <w:r w:rsidRPr="007F2AC3">
        <w:rPr>
          <w:rFonts w:ascii="Arial" w:hAnsi="Arial" w:cs="Arial"/>
          <w:sz w:val="20"/>
          <w:szCs w:val="20"/>
          <w:lang w:val="x-none" w:eastAsia="x-none"/>
        </w:rPr>
        <w:t>plan</w:t>
      </w:r>
      <w:r w:rsidRPr="007F2AC3">
        <w:rPr>
          <w:rFonts w:ascii="Arial" w:hAnsi="Arial" w:cs="Arial"/>
          <w:sz w:val="20"/>
          <w:szCs w:val="20"/>
          <w:lang w:eastAsia="x-none"/>
        </w:rPr>
        <w:t>, using the latest NRCS soil information,</w:t>
      </w:r>
      <w:r w:rsidRPr="007F2AC3">
        <w:rPr>
          <w:rFonts w:ascii="Arial" w:hAnsi="Arial" w:cs="Arial"/>
          <w:sz w:val="20"/>
          <w:szCs w:val="20"/>
          <w:lang w:val="x-none" w:eastAsia="x-none"/>
        </w:rPr>
        <w:t xml:space="preserve"> with a general description of each soil.</w:t>
      </w:r>
      <w:r w:rsidRPr="007F2AC3">
        <w:rPr>
          <w:rFonts w:ascii="Arial" w:hAnsi="Arial" w:cs="Arial"/>
          <w:sz w:val="20"/>
          <w:szCs w:val="20"/>
          <w:lang w:eastAsia="x-none"/>
        </w:rPr>
        <w:t xml:space="preserve"> Include the Hydrologic Soils Group (HSG), i.e., A, B, C or D.</w:t>
      </w:r>
    </w:p>
    <w:p w14:paraId="6E5FE004"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L</w:t>
      </w:r>
      <w:r w:rsidRPr="007F2AC3">
        <w:rPr>
          <w:rFonts w:ascii="Arial" w:hAnsi="Arial" w:cs="Arial"/>
          <w:sz w:val="20"/>
          <w:szCs w:val="20"/>
          <w:lang w:val="x-none" w:eastAsia="x-none"/>
        </w:rPr>
        <w:t>egend indicating the various land covers</w:t>
      </w:r>
      <w:r w:rsidRPr="007F2AC3">
        <w:rPr>
          <w:rFonts w:ascii="Arial" w:hAnsi="Arial" w:cs="Arial"/>
          <w:sz w:val="20"/>
          <w:szCs w:val="20"/>
          <w:lang w:eastAsia="x-none"/>
        </w:rPr>
        <w:t xml:space="preserve"> per soil type classification (a hatch should be provided for each type of land cover; i.e., grass-B soils, impervious-D soils)</w:t>
      </w:r>
      <w:r w:rsidRPr="007F2AC3">
        <w:rPr>
          <w:rFonts w:ascii="Arial" w:hAnsi="Arial" w:cs="Arial"/>
          <w:sz w:val="20"/>
          <w:szCs w:val="20"/>
          <w:lang w:val="x-none" w:eastAsia="x-none"/>
        </w:rPr>
        <w:t>.</w:t>
      </w:r>
    </w:p>
    <w:p w14:paraId="6F21E99E"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S</w:t>
      </w:r>
      <w:r w:rsidRPr="007F2AC3">
        <w:rPr>
          <w:rFonts w:ascii="Arial" w:hAnsi="Arial" w:cs="Arial"/>
          <w:sz w:val="20"/>
          <w:szCs w:val="20"/>
          <w:lang w:val="x-none" w:eastAsia="x-none"/>
        </w:rPr>
        <w:t xml:space="preserve">ummary table indicating the sub-areas and their respective point of analysis, </w:t>
      </w:r>
      <w:r w:rsidRPr="007F2AC3">
        <w:rPr>
          <w:rFonts w:ascii="Arial" w:hAnsi="Arial" w:cs="Arial"/>
          <w:sz w:val="20"/>
          <w:szCs w:val="20"/>
          <w:lang w:eastAsia="x-none"/>
        </w:rPr>
        <w:t xml:space="preserve">total </w:t>
      </w:r>
      <w:r w:rsidRPr="007F2AC3">
        <w:rPr>
          <w:rFonts w:ascii="Arial" w:hAnsi="Arial" w:cs="Arial"/>
          <w:sz w:val="20"/>
          <w:szCs w:val="20"/>
          <w:lang w:val="x-none" w:eastAsia="x-none"/>
        </w:rPr>
        <w:t>area, and RCN</w:t>
      </w:r>
      <w:r w:rsidRPr="007F2AC3">
        <w:rPr>
          <w:rFonts w:ascii="Arial" w:hAnsi="Arial" w:cs="Arial"/>
          <w:sz w:val="20"/>
          <w:szCs w:val="20"/>
          <w:lang w:eastAsia="x-none"/>
        </w:rPr>
        <w:t>.</w:t>
      </w:r>
    </w:p>
    <w:p w14:paraId="030C4F75"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BMP Contributing Drainage Area Plan</w:t>
      </w:r>
    </w:p>
    <w:p w14:paraId="0A50F521"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P</w:t>
      </w:r>
      <w:r w:rsidRPr="007F2AC3">
        <w:rPr>
          <w:rFonts w:ascii="Arial" w:hAnsi="Arial" w:cs="Arial"/>
          <w:sz w:val="20"/>
          <w:szCs w:val="20"/>
          <w:lang w:val="x-none" w:eastAsia="x-none"/>
        </w:rPr>
        <w:t xml:space="preserve">lan correlating to the </w:t>
      </w:r>
      <w:r w:rsidRPr="007F2AC3">
        <w:rPr>
          <w:rFonts w:ascii="Arial" w:hAnsi="Arial" w:cs="Arial"/>
          <w:sz w:val="20"/>
          <w:szCs w:val="20"/>
          <w:lang w:eastAsia="x-none"/>
        </w:rPr>
        <w:t xml:space="preserve">DURMM </w:t>
      </w:r>
      <w:r w:rsidRPr="007F2AC3">
        <w:rPr>
          <w:rFonts w:ascii="Arial" w:hAnsi="Arial" w:cs="Arial"/>
          <w:sz w:val="20"/>
          <w:szCs w:val="20"/>
          <w:lang w:val="x-none" w:eastAsia="x-none"/>
        </w:rPr>
        <w:t xml:space="preserve">Contributing Area RCN worksheet (post development model for the entire drainage area) for each subarea (subareas may be combined onto the same sheet, so long as they are clearly distinguishable). </w:t>
      </w:r>
    </w:p>
    <w:p w14:paraId="5ED89A40"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 xml:space="preserve">LOD and </w:t>
      </w:r>
      <w:r w:rsidRPr="007F2AC3">
        <w:rPr>
          <w:rFonts w:ascii="Arial" w:hAnsi="Arial" w:cs="Arial"/>
          <w:sz w:val="20"/>
          <w:szCs w:val="20"/>
          <w:lang w:eastAsia="x-none"/>
        </w:rPr>
        <w:t xml:space="preserve">the </w:t>
      </w:r>
      <w:r w:rsidRPr="007F2AC3">
        <w:rPr>
          <w:rFonts w:ascii="Arial" w:hAnsi="Arial" w:cs="Arial"/>
          <w:sz w:val="20"/>
          <w:szCs w:val="20"/>
          <w:lang w:val="x-none" w:eastAsia="x-none"/>
        </w:rPr>
        <w:t xml:space="preserve">OLOD </w:t>
      </w:r>
      <w:r w:rsidRPr="007F2AC3">
        <w:rPr>
          <w:rFonts w:ascii="Arial" w:hAnsi="Arial" w:cs="Arial"/>
          <w:sz w:val="20"/>
          <w:szCs w:val="20"/>
          <w:lang w:eastAsia="x-none"/>
        </w:rPr>
        <w:t xml:space="preserve">contributing </w:t>
      </w:r>
      <w:r w:rsidRPr="007F2AC3">
        <w:rPr>
          <w:rFonts w:ascii="Arial" w:hAnsi="Arial" w:cs="Arial"/>
          <w:sz w:val="20"/>
          <w:szCs w:val="20"/>
          <w:lang w:val="x-none" w:eastAsia="x-none"/>
        </w:rPr>
        <w:t>areas</w:t>
      </w:r>
      <w:r w:rsidRPr="007F2AC3">
        <w:rPr>
          <w:rFonts w:ascii="Arial" w:hAnsi="Arial" w:cs="Arial"/>
          <w:sz w:val="20"/>
          <w:szCs w:val="20"/>
          <w:lang w:eastAsia="x-none"/>
        </w:rPr>
        <w:t>, separated per their</w:t>
      </w:r>
      <w:r w:rsidRPr="007F2AC3">
        <w:rPr>
          <w:rFonts w:ascii="Arial" w:hAnsi="Arial" w:cs="Arial"/>
          <w:sz w:val="20"/>
          <w:szCs w:val="20"/>
          <w:lang w:val="x-none" w:eastAsia="x-none"/>
        </w:rPr>
        <w:t xml:space="preserve"> respective land cover and soil type classification</w:t>
      </w:r>
      <w:r w:rsidRPr="007F2AC3">
        <w:rPr>
          <w:rFonts w:ascii="Arial" w:hAnsi="Arial" w:cs="Arial"/>
          <w:sz w:val="20"/>
          <w:szCs w:val="20"/>
          <w:lang w:eastAsia="x-none"/>
        </w:rPr>
        <w:t xml:space="preserve"> and</w:t>
      </w:r>
      <w:r w:rsidRPr="007F2AC3">
        <w:rPr>
          <w:rFonts w:ascii="Arial" w:hAnsi="Arial" w:cs="Arial"/>
          <w:sz w:val="20"/>
          <w:szCs w:val="20"/>
          <w:lang w:val="x-none" w:eastAsia="x-none"/>
        </w:rPr>
        <w:t xml:space="preserve"> the area of each designation.</w:t>
      </w:r>
    </w:p>
    <w:p w14:paraId="36A280FA"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Location, type, and sizing information for each BMP including a representative cross section.</w:t>
      </w:r>
    </w:p>
    <w:p w14:paraId="133ACB6B"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Tc path for the area outside the LOD as used in the OLOD worksheet.</w:t>
      </w:r>
    </w:p>
    <w:p w14:paraId="519A7E1E"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 xml:space="preserve">Tc path for any other areas that require further analysis using other H&amp;H software. </w:t>
      </w:r>
    </w:p>
    <w:p w14:paraId="2EE53238"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lastRenderedPageBreak/>
        <w:t>Pre-Developed Subarea Limit of Disturbance Drainage Area Plan</w:t>
      </w:r>
    </w:p>
    <w:p w14:paraId="29C468B5"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P</w:t>
      </w:r>
      <w:r w:rsidRPr="007F2AC3">
        <w:rPr>
          <w:rFonts w:ascii="Arial" w:hAnsi="Arial" w:cs="Arial"/>
          <w:sz w:val="20"/>
          <w:szCs w:val="20"/>
          <w:lang w:val="x-none" w:eastAsia="x-none"/>
        </w:rPr>
        <w:t>lan correlating to the Pre</w:t>
      </w:r>
      <w:r w:rsidRPr="007F2AC3">
        <w:rPr>
          <w:rFonts w:ascii="Arial" w:hAnsi="Arial" w:cs="Arial"/>
          <w:sz w:val="20"/>
          <w:szCs w:val="20"/>
          <w:lang w:eastAsia="x-none"/>
        </w:rPr>
        <w:t>-Developed</w:t>
      </w:r>
      <w:r w:rsidRPr="007F2AC3">
        <w:rPr>
          <w:rFonts w:ascii="Arial" w:hAnsi="Arial" w:cs="Arial"/>
          <w:sz w:val="20"/>
          <w:szCs w:val="20"/>
          <w:lang w:val="x-none" w:eastAsia="x-none"/>
        </w:rPr>
        <w:t xml:space="preserve"> LOD information requested in the </w:t>
      </w:r>
      <w:r w:rsidRPr="007F2AC3">
        <w:rPr>
          <w:rFonts w:ascii="Arial" w:hAnsi="Arial" w:cs="Arial"/>
          <w:sz w:val="20"/>
          <w:szCs w:val="20"/>
          <w:lang w:eastAsia="x-none"/>
        </w:rPr>
        <w:t xml:space="preserve">DURMM </w:t>
      </w:r>
      <w:r w:rsidRPr="007F2AC3">
        <w:rPr>
          <w:rFonts w:ascii="Arial" w:hAnsi="Arial" w:cs="Arial"/>
          <w:sz w:val="20"/>
          <w:szCs w:val="20"/>
          <w:lang w:val="x-none" w:eastAsia="x-none"/>
        </w:rPr>
        <w:t>LOD worksheet (location of woods</w:t>
      </w:r>
      <w:r w:rsidRPr="007F2AC3">
        <w:rPr>
          <w:rFonts w:ascii="Arial" w:hAnsi="Arial" w:cs="Arial"/>
          <w:sz w:val="20"/>
          <w:szCs w:val="20"/>
          <w:lang w:eastAsia="x-none"/>
        </w:rPr>
        <w:t>/</w:t>
      </w:r>
      <w:r w:rsidRPr="007F2AC3">
        <w:rPr>
          <w:rFonts w:ascii="Arial" w:hAnsi="Arial" w:cs="Arial"/>
          <w:sz w:val="20"/>
          <w:szCs w:val="20"/>
          <w:lang w:val="x-none" w:eastAsia="x-none"/>
        </w:rPr>
        <w:t xml:space="preserve">meadow </w:t>
      </w:r>
      <w:r w:rsidRPr="007F2AC3">
        <w:rPr>
          <w:rFonts w:ascii="Arial" w:hAnsi="Arial" w:cs="Arial"/>
          <w:sz w:val="20"/>
          <w:szCs w:val="20"/>
          <w:lang w:eastAsia="x-none"/>
        </w:rPr>
        <w:t xml:space="preserve">and impervious </w:t>
      </w:r>
      <w:r w:rsidRPr="007F2AC3">
        <w:rPr>
          <w:rFonts w:ascii="Arial" w:hAnsi="Arial" w:cs="Arial"/>
          <w:sz w:val="20"/>
          <w:szCs w:val="20"/>
          <w:lang w:val="x-none" w:eastAsia="x-none"/>
        </w:rPr>
        <w:t>condition</w:t>
      </w:r>
      <w:r w:rsidRPr="007F2AC3">
        <w:rPr>
          <w:rFonts w:ascii="Arial" w:hAnsi="Arial" w:cs="Arial"/>
          <w:sz w:val="20"/>
          <w:szCs w:val="20"/>
          <w:lang w:eastAsia="x-none"/>
        </w:rPr>
        <w:t>s</w:t>
      </w:r>
      <w:r w:rsidRPr="007F2AC3">
        <w:rPr>
          <w:rFonts w:ascii="Arial" w:hAnsi="Arial" w:cs="Arial"/>
          <w:sz w:val="20"/>
          <w:szCs w:val="20"/>
          <w:lang w:val="x-none" w:eastAsia="x-none"/>
        </w:rPr>
        <w:t xml:space="preserve"> within the LOD per sub-area prior to disturbance) for each subarea (subareas may be combined onto the same sheet, so long as they are clearly distinguishable).</w:t>
      </w:r>
    </w:p>
    <w:p w14:paraId="6EF1C3D7" w14:textId="77777777" w:rsidR="003B24EF"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eastAsia="x-none"/>
        </w:rPr>
        <w:t xml:space="preserve">Areas of woods/meadow and impervious condition per </w:t>
      </w:r>
      <w:r w:rsidRPr="007F2AC3">
        <w:rPr>
          <w:rFonts w:ascii="Arial" w:hAnsi="Arial" w:cs="Arial"/>
          <w:sz w:val="20"/>
          <w:szCs w:val="20"/>
          <w:lang w:val="x-none" w:eastAsia="x-none"/>
        </w:rPr>
        <w:t>soil type classification</w:t>
      </w:r>
      <w:r w:rsidRPr="007F2AC3">
        <w:rPr>
          <w:rFonts w:ascii="Arial" w:hAnsi="Arial" w:cs="Arial"/>
          <w:sz w:val="20"/>
          <w:szCs w:val="20"/>
          <w:lang w:eastAsia="x-none"/>
        </w:rPr>
        <w:t xml:space="preserve"> and</w:t>
      </w:r>
      <w:r w:rsidRPr="007F2AC3">
        <w:rPr>
          <w:rFonts w:ascii="Arial" w:hAnsi="Arial" w:cs="Arial"/>
          <w:sz w:val="20"/>
          <w:szCs w:val="20"/>
          <w:lang w:val="x-none" w:eastAsia="x-none"/>
        </w:rPr>
        <w:t xml:space="preserve"> the area of each designation</w:t>
      </w:r>
    </w:p>
    <w:p w14:paraId="4BF2F203" w14:textId="77777777" w:rsidR="003B24EF"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b/>
          <w:bCs/>
          <w:sz w:val="20"/>
          <w:szCs w:val="20"/>
          <w:lang w:val="x-none" w:eastAsia="x-none"/>
        </w:rPr>
      </w:pPr>
      <w:r w:rsidRPr="007F2AC3">
        <w:rPr>
          <w:rFonts w:ascii="Arial" w:hAnsi="Arial" w:cs="Arial"/>
          <w:bCs/>
          <w:sz w:val="20"/>
          <w:szCs w:val="20"/>
          <w:lang w:eastAsia="x-none"/>
        </w:rPr>
        <w:t xml:space="preserve">Any additional hydraulic. hydrologic computations, drainage area maps or watershed plans to show compliance with the </w:t>
      </w:r>
      <w:r w:rsidRPr="007F2AC3">
        <w:rPr>
          <w:rFonts w:ascii="Arial" w:hAnsi="Arial" w:cs="Arial"/>
          <w:bCs/>
          <w:i/>
          <w:sz w:val="20"/>
          <w:szCs w:val="20"/>
          <w:lang w:eastAsia="x-none"/>
        </w:rPr>
        <w:t>Delaware Sediment and Stormwater Regulations</w:t>
      </w:r>
      <w:r w:rsidRPr="007F2AC3">
        <w:rPr>
          <w:rFonts w:ascii="Arial" w:hAnsi="Arial" w:cs="Arial"/>
          <w:bCs/>
          <w:sz w:val="20"/>
          <w:szCs w:val="20"/>
          <w:lang w:eastAsia="x-none"/>
        </w:rPr>
        <w:t xml:space="preserve"> (i.e., to satisfy the Cv and Fv requirements). These plans are not prescribed but should follow similar guidelines, clearly indicate the parameters used within the calculations, and be contained within the Preliminary Sediment and Stormwater Management Plan set.</w:t>
      </w:r>
    </w:p>
    <w:p w14:paraId="423B2DF0" w14:textId="77777777" w:rsidR="003B24EF" w:rsidRDefault="003B24EF" w:rsidP="003B24EF">
      <w:pPr>
        <w:pStyle w:val="ListParagraph"/>
        <w:numPr>
          <w:ilvl w:val="0"/>
          <w:numId w:val="10"/>
        </w:numPr>
        <w:tabs>
          <w:tab w:val="left" w:pos="0"/>
        </w:tabs>
        <w:autoSpaceDE w:val="0"/>
        <w:autoSpaceDN w:val="0"/>
        <w:adjustRightInd w:val="0"/>
        <w:spacing w:line="276" w:lineRule="auto"/>
        <w:ind w:left="270" w:hanging="360"/>
        <w:rPr>
          <w:rFonts w:ascii="Arial" w:hAnsi="Arial" w:cs="Arial"/>
          <w:b/>
          <w:bCs/>
          <w:sz w:val="20"/>
          <w:szCs w:val="20"/>
          <w:lang w:eastAsia="x-none"/>
        </w:rPr>
      </w:pPr>
      <w:r>
        <w:rPr>
          <w:rFonts w:ascii="Arial" w:hAnsi="Arial" w:cs="Arial"/>
          <w:b/>
          <w:bCs/>
          <w:sz w:val="20"/>
          <w:szCs w:val="20"/>
          <w:lang w:eastAsia="x-none"/>
        </w:rPr>
        <w:t>Stormwater Management Report:</w:t>
      </w:r>
    </w:p>
    <w:p w14:paraId="735E29A6" w14:textId="77777777" w:rsidR="003B24EF" w:rsidRPr="00C53B77"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bCs/>
          <w:sz w:val="20"/>
          <w:szCs w:val="20"/>
          <w:lang w:eastAsia="x-none"/>
        </w:rPr>
      </w:pPr>
      <w:r w:rsidRPr="00C53B77">
        <w:rPr>
          <w:rFonts w:ascii="Arial" w:hAnsi="Arial" w:cs="Arial"/>
          <w:bCs/>
          <w:sz w:val="20"/>
          <w:szCs w:val="20"/>
          <w:lang w:eastAsia="x-none"/>
        </w:rPr>
        <w:t>Information in the report should be in the following order:</w:t>
      </w:r>
    </w:p>
    <w:p w14:paraId="7E70C0DC"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Coverpage</w:t>
      </w:r>
    </w:p>
    <w:p w14:paraId="46A3A5FE"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Table of Contents</w:t>
      </w:r>
    </w:p>
    <w:p w14:paraId="0F23D4AC"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Site Narrative</w:t>
      </w:r>
      <w:r w:rsidRPr="007F2AC3">
        <w:rPr>
          <w:rFonts w:ascii="Arial" w:hAnsi="Arial" w:cs="Arial"/>
          <w:sz w:val="20"/>
          <w:szCs w:val="20"/>
          <w:lang w:eastAsia="x-none"/>
        </w:rPr>
        <w:t>:</w:t>
      </w:r>
    </w:p>
    <w:p w14:paraId="6CA28454" w14:textId="77777777" w:rsidR="003B24EF" w:rsidRPr="007F2AC3" w:rsidRDefault="003B24EF" w:rsidP="003B24EF">
      <w:pPr>
        <w:numPr>
          <w:ilvl w:val="2"/>
          <w:numId w:val="25"/>
        </w:numPr>
        <w:tabs>
          <w:tab w:val="clear" w:pos="1080"/>
          <w:tab w:val="right" w:leader="underscore" w:pos="1530"/>
        </w:tabs>
        <w:spacing w:after="200" w:line="276" w:lineRule="auto"/>
        <w:ind w:left="1530" w:hanging="540"/>
        <w:rPr>
          <w:rFonts w:ascii="Arial" w:hAnsi="Arial" w:cs="Arial"/>
          <w:sz w:val="20"/>
          <w:szCs w:val="20"/>
          <w:lang w:val="x-none" w:eastAsia="x-none"/>
        </w:rPr>
      </w:pPr>
      <w:r w:rsidRPr="007F2AC3">
        <w:rPr>
          <w:rFonts w:ascii="Arial" w:hAnsi="Arial" w:cs="Arial"/>
          <w:sz w:val="20"/>
          <w:szCs w:val="20"/>
          <w:lang w:eastAsia="x-none"/>
        </w:rPr>
        <w:t>Introduction</w:t>
      </w:r>
    </w:p>
    <w:p w14:paraId="31BB6D0C" w14:textId="77777777" w:rsidR="003B24EF" w:rsidRPr="007F2AC3" w:rsidRDefault="003B24EF" w:rsidP="003B24EF">
      <w:pPr>
        <w:numPr>
          <w:ilvl w:val="2"/>
          <w:numId w:val="25"/>
        </w:numPr>
        <w:tabs>
          <w:tab w:val="clear" w:pos="1080"/>
          <w:tab w:val="right" w:leader="underscore" w:pos="1530"/>
        </w:tabs>
        <w:spacing w:after="200" w:line="276" w:lineRule="auto"/>
        <w:ind w:left="1530" w:hanging="540"/>
        <w:rPr>
          <w:rFonts w:ascii="Arial" w:hAnsi="Arial" w:cs="Arial"/>
          <w:sz w:val="20"/>
          <w:szCs w:val="20"/>
          <w:lang w:val="x-none" w:eastAsia="x-none"/>
        </w:rPr>
      </w:pPr>
      <w:r w:rsidRPr="007F2AC3">
        <w:rPr>
          <w:rFonts w:ascii="Arial" w:hAnsi="Arial" w:cs="Arial"/>
          <w:sz w:val="20"/>
          <w:szCs w:val="20"/>
          <w:lang w:eastAsia="x-none"/>
        </w:rPr>
        <w:t>Existing Conditions describing the drainage patterns, land</w:t>
      </w:r>
      <w:r>
        <w:rPr>
          <w:rFonts w:ascii="Arial" w:hAnsi="Arial" w:cs="Arial"/>
          <w:sz w:val="20"/>
          <w:szCs w:val="20"/>
          <w:lang w:eastAsia="x-none"/>
        </w:rPr>
        <w:t xml:space="preserve"> </w:t>
      </w:r>
      <w:r w:rsidRPr="007F2AC3">
        <w:rPr>
          <w:rFonts w:ascii="Arial" w:hAnsi="Arial" w:cs="Arial"/>
          <w:sz w:val="20"/>
          <w:szCs w:val="20"/>
          <w:lang w:eastAsia="x-none"/>
        </w:rPr>
        <w:t>use(s), and existing features.</w:t>
      </w:r>
      <w:r w:rsidRPr="007F2AC3">
        <w:rPr>
          <w:rFonts w:ascii="Arial" w:hAnsi="Arial" w:cs="Arial"/>
          <w:sz w:val="20"/>
          <w:szCs w:val="20"/>
          <w:lang w:val="x-none" w:eastAsia="x-none"/>
        </w:rPr>
        <w:t xml:space="preserve"> Include </w:t>
      </w:r>
      <w:r>
        <w:rPr>
          <w:rFonts w:ascii="Arial" w:hAnsi="Arial" w:cs="Arial"/>
          <w:sz w:val="20"/>
          <w:szCs w:val="20"/>
          <w:lang w:eastAsia="x-none"/>
        </w:rPr>
        <w:t>2017</w:t>
      </w:r>
      <w:r w:rsidRPr="007F2AC3">
        <w:rPr>
          <w:rFonts w:ascii="Arial" w:hAnsi="Arial" w:cs="Arial"/>
          <w:sz w:val="20"/>
          <w:szCs w:val="20"/>
          <w:lang w:eastAsia="x-none"/>
        </w:rPr>
        <w:t xml:space="preserve"> site aerial and </w:t>
      </w:r>
      <w:r w:rsidRPr="007F2AC3">
        <w:rPr>
          <w:rFonts w:ascii="Arial" w:hAnsi="Arial" w:cs="Arial"/>
          <w:sz w:val="20"/>
          <w:szCs w:val="20"/>
          <w:lang w:val="x-none" w:eastAsia="x-none"/>
        </w:rPr>
        <w:t xml:space="preserve">photos of </w:t>
      </w:r>
      <w:r w:rsidRPr="007F2AC3">
        <w:rPr>
          <w:rFonts w:ascii="Arial" w:hAnsi="Arial" w:cs="Arial"/>
          <w:sz w:val="20"/>
          <w:szCs w:val="20"/>
          <w:lang w:eastAsia="x-none"/>
        </w:rPr>
        <w:t xml:space="preserve">the </w:t>
      </w:r>
      <w:r w:rsidRPr="007F2AC3">
        <w:rPr>
          <w:rFonts w:ascii="Arial" w:hAnsi="Arial" w:cs="Arial"/>
          <w:sz w:val="20"/>
          <w:szCs w:val="20"/>
          <w:lang w:val="x-none" w:eastAsia="x-none"/>
        </w:rPr>
        <w:t xml:space="preserve">site conditions and </w:t>
      </w:r>
      <w:r w:rsidRPr="007F2AC3">
        <w:rPr>
          <w:rFonts w:ascii="Arial" w:hAnsi="Arial" w:cs="Arial"/>
          <w:sz w:val="20"/>
          <w:szCs w:val="20"/>
          <w:lang w:eastAsia="x-none"/>
        </w:rPr>
        <w:t xml:space="preserve">at </w:t>
      </w:r>
      <w:r w:rsidRPr="007F2AC3">
        <w:rPr>
          <w:rFonts w:ascii="Arial" w:hAnsi="Arial" w:cs="Arial"/>
          <w:sz w:val="20"/>
          <w:szCs w:val="20"/>
          <w:lang w:val="x-none" w:eastAsia="x-none"/>
        </w:rPr>
        <w:t xml:space="preserve">all discharge locations. </w:t>
      </w:r>
    </w:p>
    <w:p w14:paraId="7E5339CD" w14:textId="77777777" w:rsidR="003B24EF" w:rsidRPr="007F2AC3" w:rsidRDefault="003B24EF" w:rsidP="003B24EF">
      <w:pPr>
        <w:numPr>
          <w:ilvl w:val="2"/>
          <w:numId w:val="25"/>
        </w:numPr>
        <w:tabs>
          <w:tab w:val="clear" w:pos="1080"/>
          <w:tab w:val="right" w:leader="underscore" w:pos="1530"/>
        </w:tabs>
        <w:spacing w:after="200" w:line="276" w:lineRule="auto"/>
        <w:ind w:left="1530" w:hanging="540"/>
        <w:rPr>
          <w:rFonts w:ascii="Arial" w:hAnsi="Arial" w:cs="Arial"/>
          <w:sz w:val="20"/>
          <w:szCs w:val="20"/>
          <w:lang w:val="x-none" w:eastAsia="x-none"/>
        </w:rPr>
      </w:pPr>
      <w:r w:rsidRPr="007F2AC3">
        <w:rPr>
          <w:rFonts w:ascii="Arial" w:hAnsi="Arial" w:cs="Arial"/>
          <w:sz w:val="20"/>
          <w:szCs w:val="20"/>
          <w:lang w:eastAsia="x-none"/>
        </w:rPr>
        <w:t xml:space="preserve">Existing Soils description per the current NRCS mapping data including the hydrologic soil group. </w:t>
      </w:r>
    </w:p>
    <w:p w14:paraId="59DD6282" w14:textId="77777777" w:rsidR="003B24EF" w:rsidRPr="007F2AC3" w:rsidRDefault="003B24EF" w:rsidP="003B24EF">
      <w:pPr>
        <w:numPr>
          <w:ilvl w:val="2"/>
          <w:numId w:val="25"/>
        </w:numPr>
        <w:tabs>
          <w:tab w:val="clear" w:pos="1080"/>
          <w:tab w:val="right" w:leader="underscore" w:pos="1530"/>
        </w:tabs>
        <w:spacing w:after="200" w:line="276" w:lineRule="auto"/>
        <w:ind w:left="1530" w:hanging="540"/>
        <w:rPr>
          <w:rFonts w:ascii="Arial" w:hAnsi="Arial" w:cs="Arial"/>
          <w:sz w:val="20"/>
          <w:szCs w:val="20"/>
          <w:lang w:val="x-none" w:eastAsia="x-none"/>
        </w:rPr>
      </w:pPr>
      <w:r w:rsidRPr="007F2AC3">
        <w:rPr>
          <w:rFonts w:ascii="Arial" w:hAnsi="Arial" w:cs="Arial"/>
          <w:sz w:val="20"/>
          <w:szCs w:val="20"/>
          <w:lang w:eastAsia="x-none"/>
        </w:rPr>
        <w:t>Post Development Conditions, including summary of the proposed development, the proposed drainage system,</w:t>
      </w:r>
      <w:r w:rsidRPr="007F2AC3">
        <w:rPr>
          <w:rFonts w:ascii="Arial" w:hAnsi="Arial" w:cs="Arial"/>
          <w:sz w:val="20"/>
          <w:szCs w:val="20"/>
          <w:lang w:val="x-none" w:eastAsia="x-none"/>
        </w:rPr>
        <w:t xml:space="preserve"> indication of why the standards or performance approach was used, methods for RPv, Cv, and Fv compliance, requests for </w:t>
      </w:r>
      <w:r w:rsidRPr="007F2AC3">
        <w:rPr>
          <w:rFonts w:ascii="Arial" w:hAnsi="Arial" w:cs="Arial"/>
          <w:sz w:val="20"/>
          <w:szCs w:val="20"/>
          <w:lang w:eastAsia="x-none"/>
        </w:rPr>
        <w:t>variances</w:t>
      </w:r>
      <w:r w:rsidRPr="007F2AC3">
        <w:rPr>
          <w:rFonts w:ascii="Arial" w:hAnsi="Arial" w:cs="Arial"/>
          <w:sz w:val="20"/>
          <w:szCs w:val="20"/>
          <w:lang w:val="x-none" w:eastAsia="x-none"/>
        </w:rPr>
        <w:t xml:space="preserve"> and/or offsets, etc. </w:t>
      </w:r>
    </w:p>
    <w:p w14:paraId="1D190AF1" w14:textId="77777777" w:rsidR="003B24EF" w:rsidRPr="007F2AC3" w:rsidRDefault="003B24EF" w:rsidP="003B24EF">
      <w:pPr>
        <w:numPr>
          <w:ilvl w:val="2"/>
          <w:numId w:val="25"/>
        </w:numPr>
        <w:tabs>
          <w:tab w:val="clear" w:pos="1080"/>
          <w:tab w:val="right" w:leader="underscore" w:pos="1530"/>
        </w:tabs>
        <w:spacing w:after="200" w:line="276" w:lineRule="auto"/>
        <w:ind w:left="1530" w:hanging="540"/>
        <w:rPr>
          <w:rFonts w:ascii="Arial" w:hAnsi="Arial" w:cs="Arial"/>
          <w:sz w:val="20"/>
          <w:szCs w:val="20"/>
          <w:lang w:val="x-none" w:eastAsia="x-none"/>
        </w:rPr>
      </w:pPr>
      <w:r w:rsidRPr="007F2AC3">
        <w:rPr>
          <w:rFonts w:ascii="Arial" w:hAnsi="Arial" w:cs="Arial"/>
          <w:sz w:val="20"/>
          <w:szCs w:val="20"/>
          <w:lang w:eastAsia="x-none"/>
        </w:rPr>
        <w:t xml:space="preserve">Construction Site Conditions, describing methods to prevent sediment and pollution discharge and illicit transportation. </w:t>
      </w:r>
    </w:p>
    <w:p w14:paraId="64C580BD" w14:textId="77777777" w:rsidR="003B24EF" w:rsidRPr="007F2AC3" w:rsidRDefault="003B24EF" w:rsidP="003B24EF">
      <w:pPr>
        <w:numPr>
          <w:ilvl w:val="2"/>
          <w:numId w:val="25"/>
        </w:numPr>
        <w:tabs>
          <w:tab w:val="clear" w:pos="1080"/>
          <w:tab w:val="right" w:leader="underscore" w:pos="1530"/>
        </w:tabs>
        <w:spacing w:after="200" w:line="276" w:lineRule="auto"/>
        <w:ind w:left="1530" w:hanging="540"/>
        <w:rPr>
          <w:rFonts w:ascii="Arial" w:hAnsi="Arial" w:cs="Arial"/>
          <w:sz w:val="20"/>
          <w:szCs w:val="20"/>
          <w:lang w:val="x-none" w:eastAsia="x-none"/>
        </w:rPr>
      </w:pPr>
      <w:r w:rsidRPr="007F2AC3">
        <w:rPr>
          <w:rFonts w:ascii="Arial" w:hAnsi="Arial" w:cs="Arial"/>
          <w:sz w:val="20"/>
          <w:szCs w:val="20"/>
          <w:lang w:eastAsia="x-none"/>
        </w:rPr>
        <w:t>Conclusion (Note: It is not the objective to provide in depth information on practices that might change in the future due to the preliminary state of the submittal. The narrative can be elaborated for future submittals once the design becomes finalized; however, the intent of the construction and post construction practices should be described, indicating how the site will be handled with any potential concerns documented.)</w:t>
      </w:r>
    </w:p>
    <w:p w14:paraId="07E8AD8D"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DURMM computations</w:t>
      </w:r>
      <w:r w:rsidRPr="007F2AC3">
        <w:rPr>
          <w:rFonts w:ascii="Arial" w:hAnsi="Arial" w:cs="Arial"/>
          <w:sz w:val="20"/>
          <w:szCs w:val="20"/>
          <w:lang w:eastAsia="x-none"/>
        </w:rPr>
        <w:t xml:space="preserve"> and a schematic of the drainage subareas and stormwater practices.</w:t>
      </w:r>
    </w:p>
    <w:p w14:paraId="0456BA5E"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Additional hydraulic and hydrologic computations</w:t>
      </w:r>
      <w:r w:rsidRPr="007F2AC3">
        <w:rPr>
          <w:rFonts w:ascii="Arial" w:hAnsi="Arial" w:cs="Arial"/>
          <w:sz w:val="20"/>
          <w:szCs w:val="20"/>
          <w:lang w:eastAsia="x-none"/>
        </w:rPr>
        <w:t>, such as supporting calculations for performance based approach for the Cv and Fv events. Detailed information subject to change.</w:t>
      </w:r>
    </w:p>
    <w:p w14:paraId="0E3847D9"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i/>
          <w:sz w:val="20"/>
          <w:szCs w:val="20"/>
          <w:lang w:val="x-none" w:eastAsia="x-none"/>
        </w:rPr>
      </w:pPr>
      <w:r w:rsidRPr="007F2AC3">
        <w:rPr>
          <w:rFonts w:ascii="Arial" w:hAnsi="Arial" w:cs="Arial"/>
          <w:sz w:val="20"/>
          <w:szCs w:val="20"/>
          <w:lang w:eastAsia="x-none"/>
        </w:rPr>
        <w:lastRenderedPageBreak/>
        <w:t>Supplementary construction site computations (i.e., temporary sediment basin sizing, anti-seep collar sizing, forebay sizing, etc.).</w:t>
      </w:r>
      <w:r w:rsidRPr="007F2AC3">
        <w:rPr>
          <w:rFonts w:ascii="Arial" w:hAnsi="Arial" w:cs="Arial"/>
          <w:i/>
          <w:sz w:val="20"/>
          <w:szCs w:val="20"/>
          <w:lang w:eastAsia="x-none"/>
        </w:rPr>
        <w:t xml:space="preserve"> [Provide place holder for future information; does not need to be included for Preliminary submittal]. </w:t>
      </w:r>
    </w:p>
    <w:p w14:paraId="2028FCF1"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Soil report(s) including boring locations</w:t>
      </w:r>
      <w:r>
        <w:rPr>
          <w:rFonts w:ascii="Arial" w:hAnsi="Arial" w:cs="Arial"/>
          <w:sz w:val="20"/>
          <w:szCs w:val="20"/>
          <w:lang w:eastAsia="x-none"/>
        </w:rPr>
        <w:t>,</w:t>
      </w:r>
      <w:r w:rsidRPr="007F2AC3">
        <w:rPr>
          <w:rFonts w:ascii="Arial" w:hAnsi="Arial" w:cs="Arial"/>
          <w:sz w:val="20"/>
          <w:szCs w:val="20"/>
          <w:lang w:eastAsia="x-none"/>
        </w:rPr>
        <w:t xml:space="preserve"> log reports</w:t>
      </w:r>
      <w:r>
        <w:rPr>
          <w:rFonts w:ascii="Arial" w:hAnsi="Arial" w:cs="Arial"/>
          <w:sz w:val="20"/>
          <w:szCs w:val="20"/>
          <w:lang w:eastAsia="x-none"/>
        </w:rPr>
        <w:t>, and infiltration testing results as applicable in accordance with Appendix A-1 Soil Investigation Procedures</w:t>
      </w:r>
      <w:r w:rsidRPr="007F2AC3">
        <w:rPr>
          <w:rFonts w:ascii="Arial" w:hAnsi="Arial" w:cs="Arial"/>
          <w:sz w:val="20"/>
          <w:szCs w:val="20"/>
          <w:lang w:eastAsia="x-none"/>
        </w:rPr>
        <w:t>.</w:t>
      </w:r>
    </w:p>
    <w:p w14:paraId="5F7C6A5D" w14:textId="77777777" w:rsidR="003B24EF" w:rsidRPr="007F2AC3" w:rsidRDefault="003B24EF" w:rsidP="003B24EF">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Appendix</w:t>
      </w:r>
      <w:r w:rsidRPr="007F2AC3">
        <w:rPr>
          <w:rFonts w:ascii="Arial" w:hAnsi="Arial" w:cs="Arial"/>
          <w:sz w:val="20"/>
          <w:szCs w:val="20"/>
          <w:lang w:eastAsia="x-none"/>
        </w:rPr>
        <w:t xml:space="preserve"> containing any supplemental information. </w:t>
      </w:r>
    </w:p>
    <w:p w14:paraId="43095032"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D</w:t>
      </w:r>
      <w:r w:rsidRPr="007F2AC3">
        <w:rPr>
          <w:rFonts w:ascii="Arial" w:hAnsi="Arial" w:cs="Arial"/>
          <w:sz w:val="20"/>
          <w:szCs w:val="20"/>
          <w:lang w:val="x-none" w:eastAsia="x-none"/>
        </w:rPr>
        <w:t xml:space="preserve">rainage calculations for the RPv, Cv, and Fv events using the latest DURMM model and other approved H&amp;H software as </w:t>
      </w:r>
      <w:r w:rsidRPr="007F2AC3">
        <w:rPr>
          <w:rFonts w:ascii="Arial" w:hAnsi="Arial" w:cs="Arial"/>
          <w:sz w:val="20"/>
          <w:szCs w:val="20"/>
          <w:lang w:eastAsia="x-none"/>
        </w:rPr>
        <w:t>appropriate</w:t>
      </w:r>
      <w:r w:rsidRPr="007F2AC3">
        <w:rPr>
          <w:rFonts w:ascii="Arial" w:hAnsi="Arial" w:cs="Arial"/>
          <w:sz w:val="20"/>
          <w:szCs w:val="20"/>
          <w:lang w:val="x-none" w:eastAsia="x-none"/>
        </w:rPr>
        <w:t>.</w:t>
      </w:r>
      <w:r w:rsidRPr="007F2AC3">
        <w:rPr>
          <w:rFonts w:ascii="Arial" w:hAnsi="Arial" w:cs="Arial"/>
          <w:sz w:val="20"/>
          <w:szCs w:val="20"/>
          <w:lang w:eastAsia="x-none"/>
        </w:rPr>
        <w:t xml:space="preserve"> </w:t>
      </w:r>
    </w:p>
    <w:p w14:paraId="575662E8"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 xml:space="preserve">All </w:t>
      </w:r>
      <w:r w:rsidRPr="007F2AC3">
        <w:rPr>
          <w:rFonts w:ascii="Arial" w:hAnsi="Arial" w:cs="Arial"/>
          <w:sz w:val="20"/>
          <w:szCs w:val="20"/>
          <w:lang w:eastAsia="x-none"/>
        </w:rPr>
        <w:t>inputted</w:t>
      </w:r>
      <w:r w:rsidRPr="007F2AC3">
        <w:rPr>
          <w:rFonts w:ascii="Arial" w:hAnsi="Arial" w:cs="Arial"/>
          <w:sz w:val="20"/>
          <w:szCs w:val="20"/>
          <w:lang w:val="x-none" w:eastAsia="x-none"/>
        </w:rPr>
        <w:t xml:space="preserve"> data supported by surveys, Lidar information, photos, aerials, maps, etc. and </w:t>
      </w:r>
      <w:r w:rsidRPr="007F2AC3">
        <w:rPr>
          <w:rFonts w:ascii="Arial" w:hAnsi="Arial" w:cs="Arial"/>
          <w:sz w:val="20"/>
          <w:szCs w:val="20"/>
          <w:lang w:eastAsia="x-none"/>
        </w:rPr>
        <w:t>referenced in</w:t>
      </w:r>
      <w:r w:rsidRPr="007F2AC3">
        <w:rPr>
          <w:rFonts w:ascii="Arial" w:hAnsi="Arial" w:cs="Arial"/>
          <w:sz w:val="20"/>
          <w:szCs w:val="20"/>
          <w:lang w:val="x-none" w:eastAsia="x-none"/>
        </w:rPr>
        <w:t xml:space="preserve"> the report and/or drainage area plans. </w:t>
      </w:r>
      <w:r w:rsidRPr="007F2AC3">
        <w:rPr>
          <w:rFonts w:ascii="Arial" w:hAnsi="Arial" w:cs="Arial"/>
          <w:sz w:val="20"/>
          <w:szCs w:val="20"/>
          <w:lang w:eastAsia="x-none"/>
        </w:rPr>
        <w:t xml:space="preserve">Information previously included within the Stormwater Assessment Study submittal is acceptable and does not need to be duplicated although it should be referenced accordingly. </w:t>
      </w:r>
    </w:p>
    <w:p w14:paraId="281D48D5"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Computations based on</w:t>
      </w:r>
      <w:r w:rsidRPr="007F2AC3">
        <w:rPr>
          <w:rFonts w:ascii="Arial" w:hAnsi="Arial" w:cs="Arial"/>
          <w:sz w:val="20"/>
          <w:szCs w:val="20"/>
          <w:lang w:val="x-none" w:eastAsia="x-none"/>
        </w:rPr>
        <w:t xml:space="preserve"> the</w:t>
      </w:r>
      <w:r w:rsidRPr="007F2AC3">
        <w:rPr>
          <w:rFonts w:ascii="Arial" w:hAnsi="Arial" w:cs="Arial"/>
          <w:sz w:val="20"/>
          <w:szCs w:val="20"/>
          <w:lang w:eastAsia="x-none"/>
        </w:rPr>
        <w:t xml:space="preserve"> NRCS</w:t>
      </w:r>
      <w:r w:rsidRPr="007F2AC3">
        <w:rPr>
          <w:rFonts w:ascii="Arial" w:hAnsi="Arial" w:cs="Arial"/>
          <w:sz w:val="20"/>
          <w:szCs w:val="20"/>
          <w:lang w:val="x-none" w:eastAsia="x-none"/>
        </w:rPr>
        <w:t xml:space="preserve"> 24-hour rainfall event</w:t>
      </w:r>
      <w:r>
        <w:rPr>
          <w:rFonts w:ascii="Arial" w:hAnsi="Arial" w:cs="Arial"/>
          <w:sz w:val="20"/>
          <w:szCs w:val="20"/>
          <w:lang w:eastAsia="x-none"/>
        </w:rPr>
        <w:t>, using either NRCS Type II or appropriate NOAA Rainfall Distribution Curve for both pre and post development conditions</w:t>
      </w:r>
      <w:r w:rsidRPr="007F2AC3">
        <w:rPr>
          <w:rFonts w:ascii="Arial" w:hAnsi="Arial" w:cs="Arial"/>
          <w:sz w:val="20"/>
          <w:szCs w:val="20"/>
          <w:lang w:val="x-none" w:eastAsia="x-none"/>
        </w:rPr>
        <w:t>. For projects south of the C</w:t>
      </w:r>
      <w:r w:rsidRPr="007F2AC3">
        <w:rPr>
          <w:rFonts w:ascii="Arial" w:hAnsi="Arial" w:cs="Arial"/>
          <w:sz w:val="20"/>
          <w:szCs w:val="20"/>
          <w:lang w:eastAsia="x-none"/>
        </w:rPr>
        <w:t>hesapeake</w:t>
      </w:r>
      <w:r w:rsidRPr="007F2AC3">
        <w:rPr>
          <w:rFonts w:ascii="Arial" w:hAnsi="Arial" w:cs="Arial"/>
          <w:sz w:val="20"/>
          <w:szCs w:val="20"/>
          <w:lang w:val="x-none" w:eastAsia="x-none"/>
        </w:rPr>
        <w:t xml:space="preserve"> and D</w:t>
      </w:r>
      <w:r w:rsidRPr="007F2AC3">
        <w:rPr>
          <w:rFonts w:ascii="Arial" w:hAnsi="Arial" w:cs="Arial"/>
          <w:sz w:val="20"/>
          <w:szCs w:val="20"/>
          <w:lang w:eastAsia="x-none"/>
        </w:rPr>
        <w:t>elaware (C&amp;D)</w:t>
      </w:r>
      <w:r w:rsidRPr="007F2AC3">
        <w:rPr>
          <w:rFonts w:ascii="Arial" w:hAnsi="Arial" w:cs="Arial"/>
          <w:sz w:val="20"/>
          <w:szCs w:val="20"/>
          <w:lang w:val="x-none" w:eastAsia="x-none"/>
        </w:rPr>
        <w:t xml:space="preserve"> Canal, the Delmarva Unit Hydrograph sh</w:t>
      </w:r>
      <w:r w:rsidRPr="007F2AC3">
        <w:rPr>
          <w:rFonts w:ascii="Arial" w:hAnsi="Arial" w:cs="Arial"/>
          <w:sz w:val="20"/>
          <w:szCs w:val="20"/>
          <w:lang w:eastAsia="x-none"/>
        </w:rPr>
        <w:t xml:space="preserve">ould </w:t>
      </w:r>
      <w:r w:rsidRPr="007F2AC3">
        <w:rPr>
          <w:rFonts w:ascii="Arial" w:hAnsi="Arial" w:cs="Arial"/>
          <w:sz w:val="20"/>
          <w:szCs w:val="20"/>
          <w:lang w:val="x-none" w:eastAsia="x-none"/>
        </w:rPr>
        <w:t>be used</w:t>
      </w:r>
      <w:r w:rsidRPr="007F2AC3">
        <w:rPr>
          <w:rFonts w:ascii="Arial" w:hAnsi="Arial" w:cs="Arial"/>
          <w:sz w:val="20"/>
          <w:szCs w:val="20"/>
          <w:lang w:eastAsia="x-none"/>
        </w:rPr>
        <w:t xml:space="preserve"> for computing peak discharges</w:t>
      </w:r>
      <w:r w:rsidRPr="007F2AC3">
        <w:rPr>
          <w:rFonts w:ascii="Arial" w:hAnsi="Arial" w:cs="Arial"/>
          <w:sz w:val="20"/>
          <w:szCs w:val="20"/>
          <w:lang w:val="x-none" w:eastAsia="x-none"/>
        </w:rPr>
        <w:t xml:space="preserve">. </w:t>
      </w:r>
    </w:p>
    <w:p w14:paraId="067FD219"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P</w:t>
      </w:r>
      <w:r w:rsidRPr="007F2AC3">
        <w:rPr>
          <w:rFonts w:ascii="Arial" w:hAnsi="Arial" w:cs="Arial"/>
          <w:sz w:val="20"/>
          <w:szCs w:val="20"/>
          <w:lang w:val="x-none" w:eastAsia="x-none"/>
        </w:rPr>
        <w:t xml:space="preserve">re-development condition based off of the </w:t>
      </w:r>
      <w:r>
        <w:rPr>
          <w:rFonts w:ascii="Arial" w:hAnsi="Arial" w:cs="Arial"/>
          <w:sz w:val="20"/>
          <w:szCs w:val="20"/>
          <w:lang w:eastAsia="x-none"/>
        </w:rPr>
        <w:t>2017</w:t>
      </w:r>
      <w:r w:rsidRPr="007F2AC3">
        <w:rPr>
          <w:rFonts w:ascii="Arial" w:hAnsi="Arial" w:cs="Arial"/>
          <w:sz w:val="20"/>
          <w:szCs w:val="20"/>
          <w:lang w:val="x-none" w:eastAsia="x-none"/>
        </w:rPr>
        <w:t xml:space="preserve"> aerial photography</w:t>
      </w:r>
      <w:r w:rsidRPr="007F2AC3">
        <w:rPr>
          <w:rFonts w:ascii="Arial" w:hAnsi="Arial" w:cs="Arial"/>
          <w:sz w:val="20"/>
          <w:szCs w:val="20"/>
          <w:lang w:eastAsia="x-none"/>
        </w:rPr>
        <w:t xml:space="preserve"> provided by the State of Delaware, through Stormwater Assessment Study GIS Web Application</w:t>
      </w:r>
      <w:r w:rsidRPr="007F2AC3">
        <w:rPr>
          <w:rFonts w:ascii="Arial" w:hAnsi="Arial" w:cs="Arial"/>
          <w:sz w:val="20"/>
          <w:szCs w:val="20"/>
          <w:lang w:val="x-none" w:eastAsia="x-none"/>
        </w:rPr>
        <w:t>.</w:t>
      </w:r>
      <w:r w:rsidRPr="007F2AC3">
        <w:rPr>
          <w:rFonts w:ascii="Arial" w:hAnsi="Arial" w:cs="Arial"/>
          <w:sz w:val="20"/>
          <w:szCs w:val="20"/>
          <w:lang w:eastAsia="x-none"/>
        </w:rPr>
        <w:t xml:space="preserve"> This may not directly correlate to current site conditions if the land use has changed; however, the </w:t>
      </w:r>
      <w:r>
        <w:rPr>
          <w:rFonts w:ascii="Arial" w:hAnsi="Arial" w:cs="Arial"/>
          <w:sz w:val="20"/>
          <w:szCs w:val="20"/>
          <w:lang w:eastAsia="x-none"/>
        </w:rPr>
        <w:t>2017</w:t>
      </w:r>
      <w:r w:rsidRPr="007F2AC3">
        <w:rPr>
          <w:rFonts w:ascii="Arial" w:hAnsi="Arial" w:cs="Arial"/>
          <w:sz w:val="20"/>
          <w:szCs w:val="20"/>
          <w:lang w:eastAsia="x-none"/>
        </w:rPr>
        <w:t xml:space="preserve"> land use should be used even if more or less conservative than the current land use. </w:t>
      </w:r>
    </w:p>
    <w:p w14:paraId="70ABBDD4"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P</w:t>
      </w:r>
      <w:r w:rsidRPr="007F2AC3">
        <w:rPr>
          <w:rFonts w:ascii="Arial" w:hAnsi="Arial" w:cs="Arial"/>
          <w:sz w:val="20"/>
          <w:szCs w:val="20"/>
          <w:lang w:val="x-none" w:eastAsia="x-none"/>
        </w:rPr>
        <w:t xml:space="preserve">re-development </w:t>
      </w:r>
      <w:r w:rsidRPr="007F2AC3">
        <w:rPr>
          <w:rFonts w:ascii="Arial" w:hAnsi="Arial" w:cs="Arial"/>
          <w:sz w:val="20"/>
          <w:szCs w:val="20"/>
          <w:lang w:eastAsia="x-none"/>
        </w:rPr>
        <w:t>condition</w:t>
      </w:r>
      <w:r w:rsidRPr="007F2AC3">
        <w:rPr>
          <w:rFonts w:ascii="Arial" w:hAnsi="Arial" w:cs="Arial"/>
          <w:sz w:val="20"/>
          <w:szCs w:val="20"/>
          <w:lang w:val="x-none" w:eastAsia="x-none"/>
        </w:rPr>
        <w:t xml:space="preserve"> computed assuming that all </w:t>
      </w:r>
      <w:r w:rsidRPr="007F2AC3">
        <w:rPr>
          <w:rFonts w:ascii="Arial" w:hAnsi="Arial" w:cs="Arial"/>
          <w:sz w:val="20"/>
          <w:szCs w:val="20"/>
          <w:lang w:eastAsia="x-none"/>
        </w:rPr>
        <w:t xml:space="preserve">existing </w:t>
      </w:r>
      <w:r w:rsidRPr="007F2AC3">
        <w:rPr>
          <w:rFonts w:ascii="Arial" w:hAnsi="Arial" w:cs="Arial"/>
          <w:sz w:val="20"/>
          <w:szCs w:val="20"/>
          <w:lang w:val="x-none" w:eastAsia="x-none"/>
        </w:rPr>
        <w:t>land uses in the site are in good hydrologic condition.</w:t>
      </w:r>
    </w:p>
    <w:p w14:paraId="079E696D"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eastAsia="x-none"/>
        </w:rPr>
      </w:pPr>
      <w:r w:rsidRPr="007F2AC3">
        <w:rPr>
          <w:rFonts w:ascii="Arial" w:hAnsi="Arial" w:cs="Arial"/>
          <w:sz w:val="20"/>
          <w:szCs w:val="20"/>
          <w:lang w:eastAsia="x-none"/>
        </w:rPr>
        <w:t>Sizing information for the BMP(s) meeting sizing guidelines according to Post Construction Stormwater BMP Standards and Specifications.</w:t>
      </w:r>
    </w:p>
    <w:p w14:paraId="633F345E" w14:textId="77777777" w:rsidR="003B24EF" w:rsidRPr="007F2AC3" w:rsidRDefault="003B24EF" w:rsidP="003B24EF">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eastAsia="x-none"/>
        </w:rPr>
      </w:pPr>
      <w:r w:rsidRPr="007F2AC3">
        <w:rPr>
          <w:rFonts w:ascii="Arial" w:hAnsi="Arial" w:cs="Arial"/>
          <w:sz w:val="20"/>
          <w:szCs w:val="20"/>
          <w:lang w:eastAsia="x-none"/>
        </w:rPr>
        <w:t>BMP capacity information for any detention practices to be used.</w:t>
      </w:r>
    </w:p>
    <w:p w14:paraId="0AC8D5B7" w14:textId="77777777" w:rsidR="003B24EF" w:rsidRPr="007F2AC3" w:rsidRDefault="003B24EF" w:rsidP="003B24EF">
      <w:pPr>
        <w:spacing w:after="200" w:line="276" w:lineRule="auto"/>
        <w:rPr>
          <w:rFonts w:ascii="Calibri" w:eastAsia="Calibri" w:hAnsi="Calibri"/>
          <w:sz w:val="22"/>
          <w:szCs w:val="22"/>
        </w:rPr>
      </w:pPr>
    </w:p>
    <w:p w14:paraId="55BB7F9B" w14:textId="77777777" w:rsidR="003B24EF" w:rsidRPr="00463092" w:rsidRDefault="003B24EF" w:rsidP="003B24EF">
      <w:pPr>
        <w:rPr>
          <w:rFonts w:ascii="Arial" w:hAnsi="Arial" w:cs="Arial"/>
          <w:sz w:val="20"/>
          <w:szCs w:val="20"/>
          <w:lang w:val="x-none" w:eastAsia="x-none"/>
        </w:rPr>
      </w:pPr>
      <w:r w:rsidRPr="00A122F3">
        <w:rPr>
          <w:i/>
        </w:rPr>
        <w:t>Note: For any language that contains “[or the relevant Delegated Agency]”, the preparer should substitute the name of the appropriate Delegated Agency in place of the DNREC Sediment and Stormwater Program. For example, if the Sussex Conservation District is the Delegated Agency for the project, the checklist item “I am to notify the DNREC Sediment and Stormwater Program [or the relevant Delegated Agency]” would be prepared as “I am to notify the Sussex Conservation District”. Any “and/or” statements should remain as prescribed. For example, “I grant the DNREC Sediment and Stormwater Program and/or the relevant Delegated Agency” can be copied verbatim, and grants either agency the right to enter the property as may become necessary throughout the duration of the project.</w:t>
      </w:r>
    </w:p>
    <w:p w14:paraId="25CD9EC1" w14:textId="77777777" w:rsidR="00463092" w:rsidRPr="00463092" w:rsidRDefault="00463092" w:rsidP="003B24EF">
      <w:pPr>
        <w:tabs>
          <w:tab w:val="left" w:pos="0"/>
        </w:tabs>
        <w:autoSpaceDE w:val="0"/>
        <w:autoSpaceDN w:val="0"/>
        <w:adjustRightInd w:val="0"/>
        <w:jc w:val="center"/>
        <w:rPr>
          <w:rFonts w:ascii="Arial" w:hAnsi="Arial" w:cs="Arial"/>
          <w:sz w:val="20"/>
          <w:szCs w:val="20"/>
          <w:lang w:val="x-none" w:eastAsia="x-none"/>
        </w:rPr>
      </w:pPr>
    </w:p>
    <w:sectPr w:rsidR="00463092" w:rsidRPr="00463092" w:rsidSect="00D565B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AC2D" w14:textId="77777777" w:rsidR="00283F5C" w:rsidRDefault="00283F5C">
      <w:r>
        <w:separator/>
      </w:r>
    </w:p>
  </w:endnote>
  <w:endnote w:type="continuationSeparator" w:id="0">
    <w:p w14:paraId="76201555" w14:textId="77777777" w:rsidR="00283F5C" w:rsidRDefault="0028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6BC" w14:textId="77777777" w:rsidR="00130049" w:rsidRDefault="00130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C025" w14:textId="6AB1F9E4" w:rsidR="00D6298F" w:rsidRPr="00646D55" w:rsidRDefault="0012605C" w:rsidP="0012605C">
    <w:pPr>
      <w:pStyle w:val="Footer"/>
      <w:rPr>
        <w:rFonts w:ascii="Arial" w:hAnsi="Arial" w:cs="Arial"/>
        <w:sz w:val="22"/>
        <w:szCs w:val="22"/>
        <w:u w:val="single"/>
      </w:rPr>
    </w:pPr>
    <w:r w:rsidRPr="00646D55">
      <w:rPr>
        <w:rStyle w:val="PageNumber"/>
        <w:rFonts w:ascii="Arial" w:hAnsi="Arial" w:cs="Arial"/>
        <w:sz w:val="22"/>
        <w:szCs w:val="22"/>
      </w:rPr>
      <w:tab/>
    </w:r>
    <w:r w:rsidR="00D6298F" w:rsidRPr="00362E74">
      <w:rPr>
        <w:rStyle w:val="PageNumber"/>
        <w:rFonts w:ascii="Arial" w:hAnsi="Arial" w:cs="Arial"/>
        <w:sz w:val="22"/>
        <w:szCs w:val="22"/>
      </w:rPr>
      <w:fldChar w:fldCharType="begin"/>
    </w:r>
    <w:r w:rsidR="00D6298F" w:rsidRPr="00362E74">
      <w:rPr>
        <w:rStyle w:val="PageNumber"/>
        <w:rFonts w:ascii="Arial" w:hAnsi="Arial" w:cs="Arial"/>
        <w:sz w:val="22"/>
        <w:szCs w:val="22"/>
      </w:rPr>
      <w:instrText xml:space="preserve"> PAGE </w:instrText>
    </w:r>
    <w:r w:rsidR="00D6298F" w:rsidRPr="00362E74">
      <w:rPr>
        <w:rStyle w:val="PageNumber"/>
        <w:rFonts w:ascii="Arial" w:hAnsi="Arial" w:cs="Arial"/>
        <w:sz w:val="22"/>
        <w:szCs w:val="22"/>
      </w:rPr>
      <w:fldChar w:fldCharType="separate"/>
    </w:r>
    <w:r w:rsidR="00C7369B">
      <w:rPr>
        <w:rStyle w:val="PageNumber"/>
        <w:rFonts w:ascii="Arial" w:hAnsi="Arial" w:cs="Arial"/>
        <w:noProof/>
        <w:sz w:val="22"/>
        <w:szCs w:val="22"/>
      </w:rPr>
      <w:t>2</w:t>
    </w:r>
    <w:r w:rsidR="00D6298F" w:rsidRPr="00362E74">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FB57" w14:textId="2ECEA178" w:rsidR="00AB7DD1" w:rsidRDefault="002E476E">
    <w:pPr>
      <w:pStyle w:val="Footer"/>
    </w:pPr>
    <w:r>
      <w:t>Revised 2021</w:t>
    </w:r>
    <w:r>
      <w:ptab w:relativeTo="margin" w:alignment="center" w:leader="none"/>
    </w:r>
    <w:r>
      <w:fldChar w:fldCharType="begin"/>
    </w:r>
    <w:r>
      <w:instrText xml:space="preserve"> PAGE   \* MERGEFORMAT </w:instrText>
    </w:r>
    <w:r>
      <w:fldChar w:fldCharType="separate"/>
    </w:r>
    <w:r>
      <w:rPr>
        <w:noProof/>
      </w:rPr>
      <w:t>1</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7ABF" w14:textId="77777777" w:rsidR="00283F5C" w:rsidRDefault="00283F5C">
      <w:r>
        <w:separator/>
      </w:r>
    </w:p>
  </w:footnote>
  <w:footnote w:type="continuationSeparator" w:id="0">
    <w:p w14:paraId="636EA52D" w14:textId="77777777" w:rsidR="00283F5C" w:rsidRDefault="0028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D4C0" w14:textId="77777777" w:rsidR="00130049" w:rsidRDefault="00130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AA4F" w14:textId="45DA86F6" w:rsidR="00E6068C" w:rsidRPr="00324B9E" w:rsidRDefault="00E6068C" w:rsidP="00E6068C">
    <w:pPr>
      <w:tabs>
        <w:tab w:val="left" w:pos="0"/>
      </w:tabs>
      <w:autoSpaceDE w:val="0"/>
      <w:autoSpaceDN w:val="0"/>
      <w:adjustRightInd w:val="0"/>
      <w:jc w:val="center"/>
      <w:rPr>
        <w:rFonts w:ascii="Arial" w:hAnsi="Arial" w:cs="Arial"/>
        <w:b/>
        <w:bCs/>
        <w:u w:val="thick"/>
        <w:lang w:val="x-none" w:eastAsia="x-none"/>
      </w:rPr>
    </w:pPr>
    <w:r w:rsidRPr="00324B9E">
      <w:rPr>
        <w:rFonts w:ascii="Arial" w:hAnsi="Arial" w:cs="Arial"/>
        <w:b/>
        <w:bCs/>
        <w:i/>
        <w:iCs/>
        <w:u w:val="thick"/>
        <w:lang w:eastAsia="x-none"/>
      </w:rPr>
      <w:t xml:space="preserve">Step </w:t>
    </w:r>
    <w:r w:rsidR="00661A4C">
      <w:rPr>
        <w:rFonts w:ascii="Arial" w:hAnsi="Arial" w:cs="Arial"/>
        <w:b/>
        <w:bCs/>
        <w:i/>
        <w:iCs/>
        <w:u w:val="thick"/>
        <w:lang w:eastAsia="x-none"/>
      </w:rPr>
      <w:t>2</w:t>
    </w:r>
    <w:r w:rsidR="000F569E">
      <w:rPr>
        <w:rFonts w:ascii="Arial" w:hAnsi="Arial" w:cs="Arial"/>
        <w:b/>
        <w:bCs/>
        <w:i/>
        <w:iCs/>
        <w:u w:val="thick"/>
        <w:lang w:eastAsia="x-none"/>
      </w:rPr>
      <w:t>:</w:t>
    </w:r>
    <w:r w:rsidR="003D49DB">
      <w:rPr>
        <w:rFonts w:ascii="Arial" w:hAnsi="Arial" w:cs="Arial"/>
        <w:b/>
        <w:bCs/>
        <w:i/>
        <w:iCs/>
        <w:u w:val="thick"/>
        <w:lang w:eastAsia="x-none"/>
      </w:rPr>
      <w:t xml:space="preserve"> Preliminary</w:t>
    </w:r>
    <w:r w:rsidRPr="00324B9E">
      <w:rPr>
        <w:rFonts w:ascii="Arial" w:hAnsi="Arial" w:cs="Arial"/>
        <w:b/>
        <w:bCs/>
        <w:i/>
        <w:iCs/>
        <w:u w:val="thick"/>
        <w:lang w:eastAsia="x-none"/>
      </w:rPr>
      <w:t xml:space="preserve"> Sediment &amp; Stormwater</w:t>
    </w:r>
    <w:r w:rsidRPr="00324B9E">
      <w:rPr>
        <w:rFonts w:ascii="Arial" w:hAnsi="Arial" w:cs="Arial"/>
        <w:b/>
        <w:bCs/>
        <w:i/>
        <w:iCs/>
        <w:u w:val="thick"/>
        <w:lang w:val="x-none" w:eastAsia="x-none"/>
      </w:rPr>
      <w:t xml:space="preserve"> </w:t>
    </w:r>
    <w:r w:rsidRPr="00324B9E">
      <w:rPr>
        <w:rFonts w:ascii="Arial" w:hAnsi="Arial" w:cs="Arial"/>
        <w:b/>
        <w:bCs/>
        <w:i/>
        <w:iCs/>
        <w:u w:val="thick"/>
        <w:lang w:eastAsia="x-none"/>
      </w:rPr>
      <w:t xml:space="preserve">Management </w:t>
    </w:r>
    <w:r w:rsidRPr="00324B9E">
      <w:rPr>
        <w:rFonts w:ascii="Arial" w:hAnsi="Arial" w:cs="Arial"/>
        <w:b/>
        <w:bCs/>
        <w:i/>
        <w:iCs/>
        <w:u w:val="thick"/>
        <w:lang w:val="x-none" w:eastAsia="x-none"/>
      </w:rPr>
      <w:t>Plan Review Checklist</w:t>
    </w:r>
  </w:p>
  <w:p w14:paraId="33D76F2B" w14:textId="77777777" w:rsidR="00D6298F" w:rsidRPr="000973C5" w:rsidRDefault="00D6298F" w:rsidP="00F23BDA">
    <w:pPr>
      <w:tabs>
        <w:tab w:val="center" w:pos="4680"/>
        <w:tab w:val="right"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6734" w14:textId="77777777" w:rsidR="00130049" w:rsidRDefault="00130049" w:rsidP="00130049">
    <w:pPr>
      <w:pStyle w:val="BodyText"/>
      <w:kinsoku w:val="0"/>
      <w:overflowPunct w:val="0"/>
      <w:spacing w:before="19"/>
      <w:ind w:left="5040" w:right="98" w:firstLine="720"/>
      <w:jc w:val="left"/>
    </w:pPr>
    <w:r w:rsidRPr="00FF27CE">
      <w:rPr>
        <w:noProof/>
      </w:rPr>
      <w:drawing>
        <wp:anchor distT="0" distB="0" distL="114300" distR="114300" simplePos="0" relativeHeight="251659264" behindDoc="0" locked="0" layoutInCell="1" allowOverlap="1" wp14:anchorId="3F486F1A" wp14:editId="58DAFFED">
          <wp:simplePos x="0" y="0"/>
          <wp:positionH relativeFrom="column">
            <wp:posOffset>0</wp:posOffset>
          </wp:positionH>
          <wp:positionV relativeFrom="paragraph">
            <wp:posOffset>9525</wp:posOffset>
          </wp:positionV>
          <wp:extent cx="2047875" cy="409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anchor>
      </w:drawing>
    </w:r>
    <w:r>
      <w:t>New</w:t>
    </w:r>
    <w:r>
      <w:rPr>
        <w:spacing w:val="-10"/>
      </w:rPr>
      <w:t xml:space="preserve"> </w:t>
    </w:r>
    <w:r>
      <w:rPr>
        <w:spacing w:val="-1"/>
      </w:rPr>
      <w:t>Castle</w:t>
    </w:r>
    <w:r>
      <w:rPr>
        <w:spacing w:val="-9"/>
      </w:rPr>
      <w:t xml:space="preserve"> </w:t>
    </w:r>
    <w:r>
      <w:rPr>
        <w:spacing w:val="-1"/>
      </w:rPr>
      <w:t>Conservation</w:t>
    </w:r>
    <w:r>
      <w:rPr>
        <w:spacing w:val="-8"/>
      </w:rPr>
      <w:t xml:space="preserve"> </w:t>
    </w:r>
    <w:r>
      <w:rPr>
        <w:spacing w:val="-1"/>
      </w:rPr>
      <w:t>District</w:t>
    </w:r>
  </w:p>
  <w:p w14:paraId="07B0EB18" w14:textId="77777777" w:rsidR="00130049" w:rsidRDefault="00130049" w:rsidP="00130049">
    <w:pPr>
      <w:pStyle w:val="BodyText"/>
      <w:kinsoku w:val="0"/>
      <w:overflowPunct w:val="0"/>
      <w:ind w:left="5760" w:right="99"/>
      <w:jc w:val="left"/>
      <w:rPr>
        <w:spacing w:val="-1"/>
      </w:rPr>
    </w:pPr>
    <w:r>
      <w:rPr>
        <w:spacing w:val="-1"/>
      </w:rPr>
      <w:t>2430</w:t>
    </w:r>
    <w:r>
      <w:rPr>
        <w:spacing w:val="-6"/>
      </w:rPr>
      <w:t xml:space="preserve"> </w:t>
    </w:r>
    <w:r>
      <w:rPr>
        <w:spacing w:val="-1"/>
      </w:rPr>
      <w:t>Old</w:t>
    </w:r>
    <w:r>
      <w:rPr>
        <w:spacing w:val="-5"/>
      </w:rPr>
      <w:t xml:space="preserve"> </w:t>
    </w:r>
    <w:r>
      <w:rPr>
        <w:spacing w:val="-1"/>
      </w:rPr>
      <w:t>County</w:t>
    </w:r>
    <w:r>
      <w:rPr>
        <w:spacing w:val="-4"/>
      </w:rPr>
      <w:t xml:space="preserve"> </w:t>
    </w:r>
    <w:r>
      <w:rPr>
        <w:spacing w:val="-1"/>
      </w:rPr>
      <w:t>Road</w:t>
    </w:r>
  </w:p>
  <w:p w14:paraId="2937A9D9" w14:textId="77777777" w:rsidR="00130049" w:rsidRDefault="00130049" w:rsidP="00130049">
    <w:pPr>
      <w:pStyle w:val="BodyText"/>
      <w:kinsoku w:val="0"/>
      <w:overflowPunct w:val="0"/>
      <w:ind w:left="5040" w:right="99" w:firstLine="720"/>
      <w:jc w:val="left"/>
    </w:pPr>
    <w:r>
      <w:rPr>
        <w:spacing w:val="-1"/>
      </w:rPr>
      <w:t>Newark,</w:t>
    </w:r>
    <w:r>
      <w:rPr>
        <w:spacing w:val="-7"/>
      </w:rPr>
      <w:t xml:space="preserve"> </w:t>
    </w:r>
    <w:r>
      <w:rPr>
        <w:spacing w:val="-1"/>
      </w:rPr>
      <w:t>DE</w:t>
    </w:r>
    <w:r>
      <w:rPr>
        <w:spacing w:val="-6"/>
      </w:rPr>
      <w:t xml:space="preserve"> </w:t>
    </w:r>
    <w:r>
      <w:rPr>
        <w:spacing w:val="-1"/>
      </w:rPr>
      <w:t>19702</w:t>
    </w:r>
  </w:p>
  <w:p w14:paraId="577BB12A" w14:textId="77777777" w:rsidR="00130049" w:rsidRDefault="00130049" w:rsidP="00130049">
    <w:pPr>
      <w:pStyle w:val="BodyText"/>
      <w:kinsoku w:val="0"/>
      <w:overflowPunct w:val="0"/>
      <w:ind w:left="5040" w:right="100" w:firstLine="720"/>
      <w:jc w:val="left"/>
    </w:pPr>
    <w:r>
      <w:rPr>
        <w:spacing w:val="-1"/>
      </w:rPr>
      <w:t>(302)</w:t>
    </w:r>
    <w:r>
      <w:rPr>
        <w:spacing w:val="-12"/>
      </w:rPr>
      <w:t xml:space="preserve"> </w:t>
    </w:r>
    <w:r>
      <w:rPr>
        <w:spacing w:val="-1"/>
      </w:rPr>
      <w:t>832-3100</w:t>
    </w:r>
  </w:p>
  <w:p w14:paraId="20C376D7" w14:textId="13F14D49" w:rsidR="00D565BA" w:rsidRPr="00130049" w:rsidRDefault="00D565BA" w:rsidP="00130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249"/>
    <w:multiLevelType w:val="multilevel"/>
    <w:tmpl w:val="6004EA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3A3824"/>
    <w:multiLevelType w:val="hybridMultilevel"/>
    <w:tmpl w:val="F754D978"/>
    <w:lvl w:ilvl="0" w:tplc="A134C992">
      <w:start w:val="1"/>
      <w:numFmt w:val="bullet"/>
      <w:lvlText w:val=""/>
      <w:lvlJc w:val="left"/>
      <w:pPr>
        <w:ind w:left="720" w:hanging="360"/>
      </w:pPr>
      <w:rPr>
        <w:rFonts w:ascii="Wingdings" w:hAnsi="Wingdings" w:hint="default"/>
        <w:b w:val="0"/>
        <w:sz w:val="24"/>
        <w:szCs w:val="24"/>
      </w:rPr>
    </w:lvl>
    <w:lvl w:ilvl="1" w:tplc="FF7AB554">
      <w:start w:val="1"/>
      <w:numFmt w:val="bullet"/>
      <w:lvlText w:val=""/>
      <w:lvlJc w:val="left"/>
      <w:pPr>
        <w:ind w:left="1440" w:hanging="360"/>
      </w:pPr>
      <w:rPr>
        <w:rFonts w:ascii="Wingdings" w:hAnsi="Wingdings" w:hint="default"/>
        <w:sz w:val="24"/>
        <w:szCs w:val="24"/>
      </w:rPr>
    </w:lvl>
    <w:lvl w:ilvl="2" w:tplc="FF7AB554">
      <w:start w:val="1"/>
      <w:numFmt w:val="bullet"/>
      <w:lvlText w:val=""/>
      <w:lvlJc w:val="left"/>
      <w:pPr>
        <w:ind w:left="2160" w:hanging="180"/>
      </w:pPr>
      <w:rPr>
        <w:rFonts w:ascii="Wingdings" w:hAnsi="Wingdings"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F74A2"/>
    <w:multiLevelType w:val="multilevel"/>
    <w:tmpl w:val="A4BA0C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BB5F33"/>
    <w:multiLevelType w:val="hybridMultilevel"/>
    <w:tmpl w:val="E792497C"/>
    <w:lvl w:ilvl="0" w:tplc="0409000F">
      <w:start w:val="1"/>
      <w:numFmt w:val="decimal"/>
      <w:lvlText w:val="%1."/>
      <w:lvlJc w:val="left"/>
      <w:pPr>
        <w:ind w:left="720" w:hanging="360"/>
      </w:pPr>
    </w:lvl>
    <w:lvl w:ilvl="1" w:tplc="FF7AB554">
      <w:start w:val="1"/>
      <w:numFmt w:val="bullet"/>
      <w:lvlText w:val=""/>
      <w:lvlJc w:val="left"/>
      <w:pPr>
        <w:ind w:left="1440" w:hanging="360"/>
      </w:pPr>
      <w:rPr>
        <w:rFonts w:ascii="Wingdings" w:hAnsi="Wingdings"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91F72"/>
    <w:multiLevelType w:val="multilevel"/>
    <w:tmpl w:val="0409001D"/>
    <w:lvl w:ilvl="0">
      <w:start w:val="1"/>
      <w:numFmt w:val="decimal"/>
      <w:lvlText w:val="%1)"/>
      <w:lvlJc w:val="left"/>
      <w:pPr>
        <w:ind w:left="720" w:hanging="360"/>
      </w:pPr>
      <w:rPr>
        <w:rFonts w:hint="default"/>
        <w:sz w:val="24"/>
        <w:szCs w:val="24"/>
      </w:rPr>
    </w:lvl>
    <w:lvl w:ilvl="1">
      <w:start w:val="1"/>
      <w:numFmt w:val="lowerLetter"/>
      <w:lvlText w:val="%2)"/>
      <w:lvlJc w:val="left"/>
      <w:pPr>
        <w:ind w:left="1080" w:hanging="360"/>
      </w:pPr>
    </w:lvl>
    <w:lvl w:ilvl="2">
      <w:start w:val="1"/>
      <w:numFmt w:val="lowerRoman"/>
      <w:lvlText w:val="%3)"/>
      <w:lvlJc w:val="left"/>
      <w:pPr>
        <w:ind w:left="1440" w:hanging="360"/>
      </w:pPr>
      <w:rPr>
        <w:rFonts w:hint="default"/>
        <w:sz w:val="24"/>
        <w:szCs w:val="24"/>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A737327"/>
    <w:multiLevelType w:val="hybridMultilevel"/>
    <w:tmpl w:val="49B06B5C"/>
    <w:lvl w:ilvl="0" w:tplc="EA1CDD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7D7576"/>
    <w:multiLevelType w:val="multilevel"/>
    <w:tmpl w:val="91A63A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C07C3A"/>
    <w:multiLevelType w:val="multilevel"/>
    <w:tmpl w:val="A4BA0C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4E3E26"/>
    <w:multiLevelType w:val="hybridMultilevel"/>
    <w:tmpl w:val="04663506"/>
    <w:lvl w:ilvl="0" w:tplc="FF7AB554">
      <w:start w:val="1"/>
      <w:numFmt w:val="bullet"/>
      <w:lvlText w:val=""/>
      <w:lvlJc w:val="left"/>
      <w:pPr>
        <w:ind w:left="1440" w:hanging="360"/>
      </w:pPr>
      <w:rPr>
        <w:rFonts w:ascii="Wingdings" w:hAnsi="Wingding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826C33"/>
    <w:multiLevelType w:val="hybridMultilevel"/>
    <w:tmpl w:val="4E8A8F7E"/>
    <w:lvl w:ilvl="0" w:tplc="FF7AB55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1F1404"/>
    <w:multiLevelType w:val="multilevel"/>
    <w:tmpl w:val="6442C5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BC7FFA"/>
    <w:multiLevelType w:val="multilevel"/>
    <w:tmpl w:val="64FA30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DB3895"/>
    <w:multiLevelType w:val="hybridMultilevel"/>
    <w:tmpl w:val="7DE41C24"/>
    <w:lvl w:ilvl="0" w:tplc="032AB27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641148"/>
    <w:multiLevelType w:val="hybridMultilevel"/>
    <w:tmpl w:val="92623676"/>
    <w:lvl w:ilvl="0" w:tplc="9B4653D8">
      <w:start w:val="1"/>
      <w:numFmt w:val="lowerLetter"/>
      <w:lvlText w:val="%1."/>
      <w:lvlJc w:val="left"/>
      <w:pPr>
        <w:ind w:left="1440" w:hanging="360"/>
      </w:pPr>
      <w:rPr>
        <w:i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D51869"/>
    <w:multiLevelType w:val="hybridMultilevel"/>
    <w:tmpl w:val="45BEFF92"/>
    <w:lvl w:ilvl="0" w:tplc="FF7AB554">
      <w:start w:val="1"/>
      <w:numFmt w:val="bullet"/>
      <w:lvlText w:val=""/>
      <w:lvlJc w:val="left"/>
      <w:pPr>
        <w:ind w:left="1440" w:hanging="360"/>
      </w:pPr>
      <w:rPr>
        <w:rFonts w:ascii="Wingdings" w:hAnsi="Wingdings" w:hint="default"/>
        <w:i w:val="0"/>
        <w:sz w:val="24"/>
        <w:szCs w:val="24"/>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E520B1"/>
    <w:multiLevelType w:val="multilevel"/>
    <w:tmpl w:val="819A5942"/>
    <w:lvl w:ilvl="0">
      <w:start w:val="1"/>
      <w:numFmt w:val="decimal"/>
      <w:lvlText w:val="%1)"/>
      <w:lvlJc w:val="left"/>
      <w:pPr>
        <w:tabs>
          <w:tab w:val="num" w:pos="720"/>
        </w:tabs>
        <w:ind w:left="720" w:hanging="720"/>
      </w:pPr>
      <w:rPr>
        <w:rFonts w:hint="default"/>
        <w:b w:val="0"/>
        <w:sz w:val="20"/>
        <w:szCs w:val="20"/>
      </w:rPr>
    </w:lvl>
    <w:lvl w:ilvl="1">
      <w:start w:val="1"/>
      <w:numFmt w:val="lowerLetter"/>
      <w:lvlText w:val="%2)"/>
      <w:lvlJc w:val="right"/>
      <w:pPr>
        <w:tabs>
          <w:tab w:val="num" w:pos="720"/>
        </w:tabs>
        <w:ind w:left="720" w:hanging="360"/>
      </w:pPr>
      <w:rPr>
        <w:rFonts w:hint="default"/>
        <w:b w:val="0"/>
        <w:i w:val="0"/>
        <w:sz w:val="20"/>
        <w:szCs w:val="20"/>
      </w:rPr>
    </w:lvl>
    <w:lvl w:ilvl="2">
      <w:start w:val="1"/>
      <w:numFmt w:val="lowerRoman"/>
      <w:lvlText w:val="%3)"/>
      <w:lvlJc w:val="right"/>
      <w:pPr>
        <w:tabs>
          <w:tab w:val="num" w:pos="1080"/>
        </w:tabs>
        <w:ind w:left="1080" w:hanging="360"/>
      </w:pPr>
      <w:rPr>
        <w:rFonts w:hint="default"/>
      </w:rPr>
    </w:lvl>
    <w:lvl w:ilvl="3">
      <w:start w:val="1"/>
      <w:numFmt w:val="decimal"/>
      <w:lvlText w:val="(%4)"/>
      <w:lvlJc w:val="righ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E46962"/>
    <w:multiLevelType w:val="multilevel"/>
    <w:tmpl w:val="C3A633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195B55"/>
    <w:multiLevelType w:val="multilevel"/>
    <w:tmpl w:val="A4BA0C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5B060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B768DE"/>
    <w:multiLevelType w:val="multilevel"/>
    <w:tmpl w:val="E5847F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452774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5E3945"/>
    <w:multiLevelType w:val="hybridMultilevel"/>
    <w:tmpl w:val="A582F1BA"/>
    <w:lvl w:ilvl="0" w:tplc="9B4653D8">
      <w:start w:val="1"/>
      <w:numFmt w:val="lowerLetter"/>
      <w:lvlText w:val="%1."/>
      <w:lvlJc w:val="left"/>
      <w:pPr>
        <w:ind w:left="1440" w:hanging="360"/>
      </w:pPr>
      <w:rPr>
        <w:i w:val="0"/>
      </w:rPr>
    </w:lvl>
    <w:lvl w:ilvl="1" w:tplc="FF7AB554">
      <w:start w:val="1"/>
      <w:numFmt w:val="bullet"/>
      <w:lvlText w:val=""/>
      <w:lvlJc w:val="left"/>
      <w:pPr>
        <w:ind w:left="2160" w:hanging="360"/>
      </w:pPr>
      <w:rPr>
        <w:rFonts w:ascii="Wingdings" w:hAnsi="Wingdings" w:hint="default"/>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23227F"/>
    <w:multiLevelType w:val="hybridMultilevel"/>
    <w:tmpl w:val="521A2E10"/>
    <w:lvl w:ilvl="0" w:tplc="FF7AB55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65F0D"/>
    <w:multiLevelType w:val="multilevel"/>
    <w:tmpl w:val="0409001D"/>
    <w:lvl w:ilvl="0">
      <w:start w:val="1"/>
      <w:numFmt w:val="decimal"/>
      <w:lvlText w:val="%1)"/>
      <w:lvlJc w:val="left"/>
      <w:pPr>
        <w:ind w:left="360" w:hanging="360"/>
      </w:pPr>
      <w:rPr>
        <w:rFonts w:hint="default"/>
        <w:i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43E4C33"/>
    <w:multiLevelType w:val="multilevel"/>
    <w:tmpl w:val="64FA30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15"/>
  </w:num>
  <w:num w:numId="3">
    <w:abstractNumId w:val="7"/>
  </w:num>
  <w:num w:numId="4">
    <w:abstractNumId w:val="4"/>
  </w:num>
  <w:num w:numId="5">
    <w:abstractNumId w:val="13"/>
  </w:num>
  <w:num w:numId="6">
    <w:abstractNumId w:val="8"/>
  </w:num>
  <w:num w:numId="7">
    <w:abstractNumId w:val="14"/>
  </w:num>
  <w:num w:numId="8">
    <w:abstractNumId w:val="21"/>
  </w:num>
  <w:num w:numId="9">
    <w:abstractNumId w:val="23"/>
  </w:num>
  <w:num w:numId="10">
    <w:abstractNumId w:val="5"/>
  </w:num>
  <w:num w:numId="11">
    <w:abstractNumId w:val="12"/>
  </w:num>
  <w:num w:numId="12">
    <w:abstractNumId w:val="9"/>
  </w:num>
  <w:num w:numId="13">
    <w:abstractNumId w:val="3"/>
  </w:num>
  <w:num w:numId="14">
    <w:abstractNumId w:val="22"/>
  </w:num>
  <w:num w:numId="15">
    <w:abstractNumId w:val="1"/>
  </w:num>
  <w:num w:numId="16">
    <w:abstractNumId w:val="18"/>
  </w:num>
  <w:num w:numId="17">
    <w:abstractNumId w:val="0"/>
  </w:num>
  <w:num w:numId="18">
    <w:abstractNumId w:val="6"/>
  </w:num>
  <w:num w:numId="19">
    <w:abstractNumId w:val="16"/>
  </w:num>
  <w:num w:numId="20">
    <w:abstractNumId w:val="24"/>
  </w:num>
  <w:num w:numId="21">
    <w:abstractNumId w:val="19"/>
  </w:num>
  <w:num w:numId="22">
    <w:abstractNumId w:val="11"/>
  </w:num>
  <w:num w:numId="23">
    <w:abstractNumId w:val="17"/>
  </w:num>
  <w:num w:numId="24">
    <w:abstractNumId w:val="2"/>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AE"/>
    <w:rsid w:val="00002930"/>
    <w:rsid w:val="00002DDC"/>
    <w:rsid w:val="00007D43"/>
    <w:rsid w:val="00016DC8"/>
    <w:rsid w:val="00030070"/>
    <w:rsid w:val="000572A4"/>
    <w:rsid w:val="000647BA"/>
    <w:rsid w:val="00065004"/>
    <w:rsid w:val="00074412"/>
    <w:rsid w:val="0008432D"/>
    <w:rsid w:val="000858BB"/>
    <w:rsid w:val="000973C5"/>
    <w:rsid w:val="000A2F8A"/>
    <w:rsid w:val="000A7BA6"/>
    <w:rsid w:val="000B6075"/>
    <w:rsid w:val="000E1187"/>
    <w:rsid w:val="000E3805"/>
    <w:rsid w:val="000E4530"/>
    <w:rsid w:val="000E54BC"/>
    <w:rsid w:val="000E63B5"/>
    <w:rsid w:val="000F569E"/>
    <w:rsid w:val="000F6DC8"/>
    <w:rsid w:val="001034D3"/>
    <w:rsid w:val="00110A15"/>
    <w:rsid w:val="0011379D"/>
    <w:rsid w:val="00113EF3"/>
    <w:rsid w:val="0011635B"/>
    <w:rsid w:val="001173BF"/>
    <w:rsid w:val="0012605C"/>
    <w:rsid w:val="0012680A"/>
    <w:rsid w:val="00130049"/>
    <w:rsid w:val="001323D1"/>
    <w:rsid w:val="00140356"/>
    <w:rsid w:val="001416CA"/>
    <w:rsid w:val="001444AE"/>
    <w:rsid w:val="0014597C"/>
    <w:rsid w:val="0014646A"/>
    <w:rsid w:val="0015648C"/>
    <w:rsid w:val="00183B1D"/>
    <w:rsid w:val="0018404E"/>
    <w:rsid w:val="001852EB"/>
    <w:rsid w:val="00186B9E"/>
    <w:rsid w:val="001878F2"/>
    <w:rsid w:val="00191126"/>
    <w:rsid w:val="00191E2E"/>
    <w:rsid w:val="001954C7"/>
    <w:rsid w:val="001A14C2"/>
    <w:rsid w:val="001A4133"/>
    <w:rsid w:val="001A6C50"/>
    <w:rsid w:val="001A7184"/>
    <w:rsid w:val="001B0FA4"/>
    <w:rsid w:val="001B1454"/>
    <w:rsid w:val="001B23CB"/>
    <w:rsid w:val="001B5F5E"/>
    <w:rsid w:val="001B7E4A"/>
    <w:rsid w:val="001C4326"/>
    <w:rsid w:val="001C77EC"/>
    <w:rsid w:val="001D23AC"/>
    <w:rsid w:val="001D281E"/>
    <w:rsid w:val="001E321D"/>
    <w:rsid w:val="001E6F4F"/>
    <w:rsid w:val="00201579"/>
    <w:rsid w:val="00204D34"/>
    <w:rsid w:val="00205106"/>
    <w:rsid w:val="002068F5"/>
    <w:rsid w:val="0022519A"/>
    <w:rsid w:val="0022684D"/>
    <w:rsid w:val="00231D97"/>
    <w:rsid w:val="00234413"/>
    <w:rsid w:val="002352CB"/>
    <w:rsid w:val="00244BAE"/>
    <w:rsid w:val="002528E6"/>
    <w:rsid w:val="00253F51"/>
    <w:rsid w:val="002710C8"/>
    <w:rsid w:val="00274F6F"/>
    <w:rsid w:val="00283D93"/>
    <w:rsid w:val="00283F5C"/>
    <w:rsid w:val="00290CCA"/>
    <w:rsid w:val="002923C8"/>
    <w:rsid w:val="002960ED"/>
    <w:rsid w:val="002B0319"/>
    <w:rsid w:val="002B1A41"/>
    <w:rsid w:val="002C31EE"/>
    <w:rsid w:val="002D29C4"/>
    <w:rsid w:val="002E476E"/>
    <w:rsid w:val="00306C19"/>
    <w:rsid w:val="00316FE8"/>
    <w:rsid w:val="0031716E"/>
    <w:rsid w:val="003203B8"/>
    <w:rsid w:val="00324307"/>
    <w:rsid w:val="00324B4C"/>
    <w:rsid w:val="00324B9E"/>
    <w:rsid w:val="00325111"/>
    <w:rsid w:val="00331647"/>
    <w:rsid w:val="0033655A"/>
    <w:rsid w:val="003367F6"/>
    <w:rsid w:val="003371A4"/>
    <w:rsid w:val="00341D7E"/>
    <w:rsid w:val="00360DFA"/>
    <w:rsid w:val="00360E78"/>
    <w:rsid w:val="00362E74"/>
    <w:rsid w:val="00364B53"/>
    <w:rsid w:val="0036716D"/>
    <w:rsid w:val="0037101D"/>
    <w:rsid w:val="0037486D"/>
    <w:rsid w:val="0038621E"/>
    <w:rsid w:val="003B24EF"/>
    <w:rsid w:val="003C6F3D"/>
    <w:rsid w:val="003D49DB"/>
    <w:rsid w:val="003D5EB5"/>
    <w:rsid w:val="003D6841"/>
    <w:rsid w:val="003E2BB9"/>
    <w:rsid w:val="00401254"/>
    <w:rsid w:val="00411D14"/>
    <w:rsid w:val="00414B35"/>
    <w:rsid w:val="00417340"/>
    <w:rsid w:val="00426BAB"/>
    <w:rsid w:val="004279DE"/>
    <w:rsid w:val="0043394B"/>
    <w:rsid w:val="0043504E"/>
    <w:rsid w:val="00435677"/>
    <w:rsid w:val="0043770E"/>
    <w:rsid w:val="00451603"/>
    <w:rsid w:val="00460C30"/>
    <w:rsid w:val="00463092"/>
    <w:rsid w:val="0046530D"/>
    <w:rsid w:val="00470B26"/>
    <w:rsid w:val="004936A6"/>
    <w:rsid w:val="0049510C"/>
    <w:rsid w:val="004A0E37"/>
    <w:rsid w:val="004A2FAF"/>
    <w:rsid w:val="004A431C"/>
    <w:rsid w:val="004B4CDE"/>
    <w:rsid w:val="004D6959"/>
    <w:rsid w:val="004F031F"/>
    <w:rsid w:val="00510D44"/>
    <w:rsid w:val="00516F94"/>
    <w:rsid w:val="00520F40"/>
    <w:rsid w:val="00530860"/>
    <w:rsid w:val="00531B37"/>
    <w:rsid w:val="0053485A"/>
    <w:rsid w:val="0053611D"/>
    <w:rsid w:val="00536770"/>
    <w:rsid w:val="005433EE"/>
    <w:rsid w:val="005441DE"/>
    <w:rsid w:val="00547B8E"/>
    <w:rsid w:val="005535BE"/>
    <w:rsid w:val="005559AE"/>
    <w:rsid w:val="0055758A"/>
    <w:rsid w:val="00587749"/>
    <w:rsid w:val="005A59C5"/>
    <w:rsid w:val="005B4E73"/>
    <w:rsid w:val="005C34A9"/>
    <w:rsid w:val="005C5D7C"/>
    <w:rsid w:val="005C70F2"/>
    <w:rsid w:val="005C7CFA"/>
    <w:rsid w:val="005F28DD"/>
    <w:rsid w:val="005F3A30"/>
    <w:rsid w:val="005F3B59"/>
    <w:rsid w:val="005F7FC3"/>
    <w:rsid w:val="00604000"/>
    <w:rsid w:val="00604B6F"/>
    <w:rsid w:val="00617FD7"/>
    <w:rsid w:val="00621E86"/>
    <w:rsid w:val="00622434"/>
    <w:rsid w:val="00626638"/>
    <w:rsid w:val="00631589"/>
    <w:rsid w:val="00633FF6"/>
    <w:rsid w:val="00636FB2"/>
    <w:rsid w:val="00642B1A"/>
    <w:rsid w:val="006452DA"/>
    <w:rsid w:val="00646D55"/>
    <w:rsid w:val="00651728"/>
    <w:rsid w:val="00652612"/>
    <w:rsid w:val="00661A4C"/>
    <w:rsid w:val="00685149"/>
    <w:rsid w:val="006A30C4"/>
    <w:rsid w:val="006A3140"/>
    <w:rsid w:val="006B128D"/>
    <w:rsid w:val="006B3675"/>
    <w:rsid w:val="006B509C"/>
    <w:rsid w:val="006D3E12"/>
    <w:rsid w:val="006D662E"/>
    <w:rsid w:val="006D7247"/>
    <w:rsid w:val="006E4CD5"/>
    <w:rsid w:val="006E7773"/>
    <w:rsid w:val="006F56AC"/>
    <w:rsid w:val="0070302A"/>
    <w:rsid w:val="00704101"/>
    <w:rsid w:val="00716B13"/>
    <w:rsid w:val="007170A7"/>
    <w:rsid w:val="0074029C"/>
    <w:rsid w:val="00741F21"/>
    <w:rsid w:val="00743665"/>
    <w:rsid w:val="00746336"/>
    <w:rsid w:val="00751795"/>
    <w:rsid w:val="0076016D"/>
    <w:rsid w:val="007611B9"/>
    <w:rsid w:val="00771E1C"/>
    <w:rsid w:val="00776471"/>
    <w:rsid w:val="00796F5C"/>
    <w:rsid w:val="007A20AA"/>
    <w:rsid w:val="007A39CA"/>
    <w:rsid w:val="007A45F0"/>
    <w:rsid w:val="007D5525"/>
    <w:rsid w:val="007E08AC"/>
    <w:rsid w:val="007E0A68"/>
    <w:rsid w:val="007E4F7A"/>
    <w:rsid w:val="007F2AC3"/>
    <w:rsid w:val="00812CC3"/>
    <w:rsid w:val="00814780"/>
    <w:rsid w:val="008302B9"/>
    <w:rsid w:val="00837A9C"/>
    <w:rsid w:val="0084363A"/>
    <w:rsid w:val="00845DDA"/>
    <w:rsid w:val="00850F7E"/>
    <w:rsid w:val="008559C1"/>
    <w:rsid w:val="00855C4F"/>
    <w:rsid w:val="00857809"/>
    <w:rsid w:val="00864BC9"/>
    <w:rsid w:val="00871AE1"/>
    <w:rsid w:val="00875B9F"/>
    <w:rsid w:val="00876273"/>
    <w:rsid w:val="0088311B"/>
    <w:rsid w:val="00886889"/>
    <w:rsid w:val="008876C0"/>
    <w:rsid w:val="00894B0C"/>
    <w:rsid w:val="008A2A97"/>
    <w:rsid w:val="008A436C"/>
    <w:rsid w:val="008B0D5A"/>
    <w:rsid w:val="008C0329"/>
    <w:rsid w:val="008E27FB"/>
    <w:rsid w:val="008E2DA5"/>
    <w:rsid w:val="008E5FBF"/>
    <w:rsid w:val="008E68ED"/>
    <w:rsid w:val="008E7168"/>
    <w:rsid w:val="008F17DB"/>
    <w:rsid w:val="009029BD"/>
    <w:rsid w:val="00906882"/>
    <w:rsid w:val="00911146"/>
    <w:rsid w:val="009126FA"/>
    <w:rsid w:val="00915897"/>
    <w:rsid w:val="00917035"/>
    <w:rsid w:val="00923E97"/>
    <w:rsid w:val="00925217"/>
    <w:rsid w:val="009317A7"/>
    <w:rsid w:val="00943108"/>
    <w:rsid w:val="0094327A"/>
    <w:rsid w:val="009433F2"/>
    <w:rsid w:val="00945E59"/>
    <w:rsid w:val="009503F4"/>
    <w:rsid w:val="00955700"/>
    <w:rsid w:val="009657AC"/>
    <w:rsid w:val="0097314C"/>
    <w:rsid w:val="00986ECB"/>
    <w:rsid w:val="00990A36"/>
    <w:rsid w:val="00995E66"/>
    <w:rsid w:val="009A50A4"/>
    <w:rsid w:val="009B0AC2"/>
    <w:rsid w:val="009B18EE"/>
    <w:rsid w:val="009B5420"/>
    <w:rsid w:val="009C5D46"/>
    <w:rsid w:val="009D0D2C"/>
    <w:rsid w:val="009D121C"/>
    <w:rsid w:val="009E0507"/>
    <w:rsid w:val="009E3B68"/>
    <w:rsid w:val="00A00A49"/>
    <w:rsid w:val="00A06B78"/>
    <w:rsid w:val="00A31541"/>
    <w:rsid w:val="00A334D5"/>
    <w:rsid w:val="00A37B64"/>
    <w:rsid w:val="00A44EAB"/>
    <w:rsid w:val="00A47343"/>
    <w:rsid w:val="00A473F4"/>
    <w:rsid w:val="00A8649E"/>
    <w:rsid w:val="00A94C3E"/>
    <w:rsid w:val="00A97EF8"/>
    <w:rsid w:val="00AA4D40"/>
    <w:rsid w:val="00AB7DD1"/>
    <w:rsid w:val="00AC02C4"/>
    <w:rsid w:val="00AD571C"/>
    <w:rsid w:val="00AE157D"/>
    <w:rsid w:val="00AF495B"/>
    <w:rsid w:val="00B01483"/>
    <w:rsid w:val="00B04F18"/>
    <w:rsid w:val="00B11A72"/>
    <w:rsid w:val="00B13477"/>
    <w:rsid w:val="00B20560"/>
    <w:rsid w:val="00B32928"/>
    <w:rsid w:val="00B32BD4"/>
    <w:rsid w:val="00B35ED8"/>
    <w:rsid w:val="00B36615"/>
    <w:rsid w:val="00B3695C"/>
    <w:rsid w:val="00B5346B"/>
    <w:rsid w:val="00B772CA"/>
    <w:rsid w:val="00B80133"/>
    <w:rsid w:val="00BB1F53"/>
    <w:rsid w:val="00BD2FF2"/>
    <w:rsid w:val="00BD6131"/>
    <w:rsid w:val="00BE4030"/>
    <w:rsid w:val="00BF12F1"/>
    <w:rsid w:val="00C00E11"/>
    <w:rsid w:val="00C15A7D"/>
    <w:rsid w:val="00C20EAD"/>
    <w:rsid w:val="00C23DE4"/>
    <w:rsid w:val="00C41B27"/>
    <w:rsid w:val="00C52256"/>
    <w:rsid w:val="00C53B77"/>
    <w:rsid w:val="00C54C5A"/>
    <w:rsid w:val="00C55B0E"/>
    <w:rsid w:val="00C63EBA"/>
    <w:rsid w:val="00C676F9"/>
    <w:rsid w:val="00C7369B"/>
    <w:rsid w:val="00C84E51"/>
    <w:rsid w:val="00C97AFF"/>
    <w:rsid w:val="00CA52DA"/>
    <w:rsid w:val="00CB1310"/>
    <w:rsid w:val="00CB24CE"/>
    <w:rsid w:val="00CB2A08"/>
    <w:rsid w:val="00CC4761"/>
    <w:rsid w:val="00CC48CE"/>
    <w:rsid w:val="00CF26D3"/>
    <w:rsid w:val="00CF2870"/>
    <w:rsid w:val="00CF6AED"/>
    <w:rsid w:val="00D0290B"/>
    <w:rsid w:val="00D0695C"/>
    <w:rsid w:val="00D30A68"/>
    <w:rsid w:val="00D4082D"/>
    <w:rsid w:val="00D45374"/>
    <w:rsid w:val="00D565BA"/>
    <w:rsid w:val="00D60B97"/>
    <w:rsid w:val="00D60C05"/>
    <w:rsid w:val="00D6298F"/>
    <w:rsid w:val="00D63A5B"/>
    <w:rsid w:val="00D702DF"/>
    <w:rsid w:val="00D702F7"/>
    <w:rsid w:val="00D73AC7"/>
    <w:rsid w:val="00D7435A"/>
    <w:rsid w:val="00D756E2"/>
    <w:rsid w:val="00DB6187"/>
    <w:rsid w:val="00DD5D37"/>
    <w:rsid w:val="00E25FFC"/>
    <w:rsid w:val="00E3313A"/>
    <w:rsid w:val="00E41ACD"/>
    <w:rsid w:val="00E5269C"/>
    <w:rsid w:val="00E6068C"/>
    <w:rsid w:val="00E60DD7"/>
    <w:rsid w:val="00E7296D"/>
    <w:rsid w:val="00E80ED3"/>
    <w:rsid w:val="00E819BC"/>
    <w:rsid w:val="00E944D4"/>
    <w:rsid w:val="00EA6CE9"/>
    <w:rsid w:val="00EC03C7"/>
    <w:rsid w:val="00EE1CC1"/>
    <w:rsid w:val="00EE3DA0"/>
    <w:rsid w:val="00EE659C"/>
    <w:rsid w:val="00EF3F94"/>
    <w:rsid w:val="00EF7246"/>
    <w:rsid w:val="00F10C70"/>
    <w:rsid w:val="00F23BDA"/>
    <w:rsid w:val="00F2761F"/>
    <w:rsid w:val="00F33D74"/>
    <w:rsid w:val="00F34EA3"/>
    <w:rsid w:val="00F36B62"/>
    <w:rsid w:val="00F4272B"/>
    <w:rsid w:val="00F50A7F"/>
    <w:rsid w:val="00F63FA8"/>
    <w:rsid w:val="00F7018F"/>
    <w:rsid w:val="00F82E0D"/>
    <w:rsid w:val="00F846B1"/>
    <w:rsid w:val="00F92BD2"/>
    <w:rsid w:val="00FA02A5"/>
    <w:rsid w:val="00FA33E1"/>
    <w:rsid w:val="00FA5044"/>
    <w:rsid w:val="00FA6531"/>
    <w:rsid w:val="00FB092C"/>
    <w:rsid w:val="00FC62F4"/>
    <w:rsid w:val="00FC663E"/>
    <w:rsid w:val="00FD1606"/>
    <w:rsid w:val="00FD7302"/>
    <w:rsid w:val="00FE00E6"/>
    <w:rsid w:val="00FE699F"/>
    <w:rsid w:val="00FE749B"/>
    <w:rsid w:val="00FF673E"/>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3E1557"/>
  <w15:chartTrackingRefBased/>
  <w15:docId w15:val="{65371E7A-FE13-4D2E-AAF4-079A2718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004"/>
    <w:pPr>
      <w:tabs>
        <w:tab w:val="center" w:pos="4320"/>
        <w:tab w:val="right" w:pos="8640"/>
      </w:tabs>
    </w:pPr>
  </w:style>
  <w:style w:type="paragraph" w:styleId="Footer">
    <w:name w:val="footer"/>
    <w:basedOn w:val="Normal"/>
    <w:link w:val="FooterChar"/>
    <w:uiPriority w:val="99"/>
    <w:rsid w:val="00065004"/>
    <w:pPr>
      <w:tabs>
        <w:tab w:val="center" w:pos="4320"/>
        <w:tab w:val="right" w:pos="8640"/>
      </w:tabs>
    </w:pPr>
  </w:style>
  <w:style w:type="paragraph" w:styleId="BodyText">
    <w:name w:val="Body Text"/>
    <w:basedOn w:val="Normal"/>
    <w:rsid w:val="00065004"/>
    <w:pPr>
      <w:jc w:val="center"/>
    </w:pPr>
    <w:rPr>
      <w:szCs w:val="20"/>
    </w:rPr>
  </w:style>
  <w:style w:type="character" w:styleId="PageNumber">
    <w:name w:val="page number"/>
    <w:basedOn w:val="DefaultParagraphFont"/>
    <w:rsid w:val="00FE699F"/>
  </w:style>
  <w:style w:type="paragraph" w:styleId="BalloonText">
    <w:name w:val="Balloon Text"/>
    <w:basedOn w:val="Normal"/>
    <w:semiHidden/>
    <w:rsid w:val="00D45374"/>
    <w:rPr>
      <w:rFonts w:ascii="Tahoma" w:hAnsi="Tahoma" w:cs="Tahoma"/>
      <w:sz w:val="16"/>
      <w:szCs w:val="16"/>
    </w:rPr>
  </w:style>
  <w:style w:type="character" w:styleId="Hyperlink">
    <w:name w:val="Hyperlink"/>
    <w:rsid w:val="008E27FB"/>
    <w:rPr>
      <w:color w:val="0000FF"/>
      <w:u w:val="single"/>
    </w:rPr>
  </w:style>
  <w:style w:type="character" w:styleId="FollowedHyperlink">
    <w:name w:val="FollowedHyperlink"/>
    <w:rsid w:val="00911146"/>
    <w:rPr>
      <w:color w:val="800080"/>
      <w:u w:val="single"/>
    </w:rPr>
  </w:style>
  <w:style w:type="paragraph" w:styleId="ListParagraph">
    <w:name w:val="List Paragraph"/>
    <w:basedOn w:val="Normal"/>
    <w:uiPriority w:val="34"/>
    <w:qFormat/>
    <w:rsid w:val="00FF7854"/>
    <w:pPr>
      <w:ind w:left="720"/>
    </w:pPr>
  </w:style>
  <w:style w:type="character" w:styleId="CommentReference">
    <w:name w:val="annotation reference"/>
    <w:uiPriority w:val="99"/>
    <w:rsid w:val="00140356"/>
    <w:rPr>
      <w:sz w:val="16"/>
      <w:szCs w:val="16"/>
    </w:rPr>
  </w:style>
  <w:style w:type="paragraph" w:styleId="CommentText">
    <w:name w:val="annotation text"/>
    <w:basedOn w:val="Normal"/>
    <w:link w:val="CommentTextChar"/>
    <w:uiPriority w:val="99"/>
    <w:rsid w:val="00140356"/>
    <w:rPr>
      <w:sz w:val="20"/>
      <w:szCs w:val="20"/>
    </w:rPr>
  </w:style>
  <w:style w:type="character" w:customStyle="1" w:styleId="CommentTextChar">
    <w:name w:val="Comment Text Char"/>
    <w:basedOn w:val="DefaultParagraphFont"/>
    <w:link w:val="CommentText"/>
    <w:rsid w:val="00140356"/>
  </w:style>
  <w:style w:type="paragraph" w:styleId="CommentSubject">
    <w:name w:val="annotation subject"/>
    <w:basedOn w:val="CommentText"/>
    <w:next w:val="CommentText"/>
    <w:link w:val="CommentSubjectChar"/>
    <w:rsid w:val="00140356"/>
    <w:rPr>
      <w:b/>
      <w:bCs/>
    </w:rPr>
  </w:style>
  <w:style w:type="character" w:customStyle="1" w:styleId="CommentSubjectChar">
    <w:name w:val="Comment Subject Char"/>
    <w:link w:val="CommentSubject"/>
    <w:rsid w:val="00140356"/>
    <w:rPr>
      <w:b/>
      <w:bCs/>
    </w:rPr>
  </w:style>
  <w:style w:type="paragraph" w:styleId="Revision">
    <w:name w:val="Revision"/>
    <w:hidden/>
    <w:uiPriority w:val="99"/>
    <w:semiHidden/>
    <w:rsid w:val="00140356"/>
    <w:rPr>
      <w:sz w:val="24"/>
      <w:szCs w:val="24"/>
    </w:rPr>
  </w:style>
  <w:style w:type="character" w:customStyle="1" w:styleId="HeaderChar">
    <w:name w:val="Header Char"/>
    <w:basedOn w:val="DefaultParagraphFont"/>
    <w:link w:val="Header"/>
    <w:uiPriority w:val="99"/>
    <w:rsid w:val="00324B4C"/>
    <w:rPr>
      <w:sz w:val="24"/>
      <w:szCs w:val="24"/>
    </w:rPr>
  </w:style>
  <w:style w:type="character" w:customStyle="1" w:styleId="FooterChar">
    <w:name w:val="Footer Char"/>
    <w:basedOn w:val="DefaultParagraphFont"/>
    <w:link w:val="Footer"/>
    <w:uiPriority w:val="99"/>
    <w:rsid w:val="00AB7DD1"/>
    <w:rPr>
      <w:sz w:val="24"/>
      <w:szCs w:val="24"/>
    </w:rPr>
  </w:style>
  <w:style w:type="paragraph" w:styleId="BodyText2">
    <w:name w:val="Body Text 2"/>
    <w:basedOn w:val="Normal"/>
    <w:link w:val="BodyText2Char"/>
    <w:rsid w:val="00E6068C"/>
    <w:pPr>
      <w:spacing w:after="120" w:line="480" w:lineRule="auto"/>
    </w:pPr>
  </w:style>
  <w:style w:type="character" w:customStyle="1" w:styleId="BodyText2Char">
    <w:name w:val="Body Text 2 Char"/>
    <w:basedOn w:val="DefaultParagraphFont"/>
    <w:link w:val="BodyText2"/>
    <w:rsid w:val="00E606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5920">
      <w:bodyDiv w:val="1"/>
      <w:marLeft w:val="0"/>
      <w:marRight w:val="0"/>
      <w:marTop w:val="0"/>
      <w:marBottom w:val="0"/>
      <w:divBdr>
        <w:top w:val="none" w:sz="0" w:space="0" w:color="auto"/>
        <w:left w:val="none" w:sz="0" w:space="0" w:color="auto"/>
        <w:bottom w:val="none" w:sz="0" w:space="0" w:color="auto"/>
        <w:right w:val="none" w:sz="0" w:space="0" w:color="auto"/>
      </w:divBdr>
    </w:div>
    <w:div w:id="863329120">
      <w:bodyDiv w:val="1"/>
      <w:marLeft w:val="0"/>
      <w:marRight w:val="0"/>
      <w:marTop w:val="0"/>
      <w:marBottom w:val="0"/>
      <w:divBdr>
        <w:top w:val="none" w:sz="0" w:space="0" w:color="auto"/>
        <w:left w:val="none" w:sz="0" w:space="0" w:color="auto"/>
        <w:bottom w:val="none" w:sz="0" w:space="0" w:color="auto"/>
        <w:right w:val="none" w:sz="0" w:space="0" w:color="auto"/>
      </w:divBdr>
      <w:divsChild>
        <w:div w:id="13844330">
          <w:marLeft w:val="0"/>
          <w:marRight w:val="0"/>
          <w:marTop w:val="0"/>
          <w:marBottom w:val="0"/>
          <w:divBdr>
            <w:top w:val="none" w:sz="0" w:space="0" w:color="auto"/>
            <w:left w:val="none" w:sz="0" w:space="0" w:color="auto"/>
            <w:bottom w:val="none" w:sz="0" w:space="0" w:color="auto"/>
            <w:right w:val="none" w:sz="0" w:space="0" w:color="auto"/>
          </w:divBdr>
        </w:div>
        <w:div w:id="1072384754">
          <w:marLeft w:val="0"/>
          <w:marRight w:val="0"/>
          <w:marTop w:val="0"/>
          <w:marBottom w:val="0"/>
          <w:divBdr>
            <w:top w:val="none" w:sz="0" w:space="0" w:color="auto"/>
            <w:left w:val="none" w:sz="0" w:space="0" w:color="auto"/>
            <w:bottom w:val="none" w:sz="0" w:space="0" w:color="auto"/>
            <w:right w:val="none" w:sz="0" w:space="0" w:color="auto"/>
          </w:divBdr>
        </w:div>
        <w:div w:id="1183982511">
          <w:marLeft w:val="0"/>
          <w:marRight w:val="0"/>
          <w:marTop w:val="0"/>
          <w:marBottom w:val="0"/>
          <w:divBdr>
            <w:top w:val="none" w:sz="0" w:space="0" w:color="auto"/>
            <w:left w:val="none" w:sz="0" w:space="0" w:color="auto"/>
            <w:bottom w:val="none" w:sz="0" w:space="0" w:color="auto"/>
            <w:right w:val="none" w:sz="0" w:space="0" w:color="auto"/>
          </w:divBdr>
        </w:div>
        <w:div w:id="1609000609">
          <w:marLeft w:val="0"/>
          <w:marRight w:val="0"/>
          <w:marTop w:val="0"/>
          <w:marBottom w:val="0"/>
          <w:divBdr>
            <w:top w:val="none" w:sz="0" w:space="0" w:color="auto"/>
            <w:left w:val="none" w:sz="0" w:space="0" w:color="auto"/>
            <w:bottom w:val="none" w:sz="0" w:space="0" w:color="auto"/>
            <w:right w:val="none" w:sz="0" w:space="0" w:color="auto"/>
          </w:divBdr>
        </w:div>
        <w:div w:id="1687752326">
          <w:marLeft w:val="0"/>
          <w:marRight w:val="0"/>
          <w:marTop w:val="0"/>
          <w:marBottom w:val="0"/>
          <w:divBdr>
            <w:top w:val="none" w:sz="0" w:space="0" w:color="auto"/>
            <w:left w:val="none" w:sz="0" w:space="0" w:color="auto"/>
            <w:bottom w:val="none" w:sz="0" w:space="0" w:color="auto"/>
            <w:right w:val="none" w:sz="0" w:space="0" w:color="auto"/>
          </w:divBdr>
        </w:div>
      </w:divsChild>
    </w:div>
    <w:div w:id="1217205615">
      <w:bodyDiv w:val="1"/>
      <w:marLeft w:val="0"/>
      <w:marRight w:val="0"/>
      <w:marTop w:val="0"/>
      <w:marBottom w:val="0"/>
      <w:divBdr>
        <w:top w:val="none" w:sz="0" w:space="0" w:color="auto"/>
        <w:left w:val="none" w:sz="0" w:space="0" w:color="auto"/>
        <w:bottom w:val="none" w:sz="0" w:space="0" w:color="auto"/>
        <w:right w:val="none" w:sz="0" w:space="0" w:color="auto"/>
      </w:divBdr>
    </w:div>
    <w:div w:id="1443187480">
      <w:bodyDiv w:val="1"/>
      <w:marLeft w:val="0"/>
      <w:marRight w:val="0"/>
      <w:marTop w:val="0"/>
      <w:marBottom w:val="0"/>
      <w:divBdr>
        <w:top w:val="none" w:sz="0" w:space="0" w:color="auto"/>
        <w:left w:val="none" w:sz="0" w:space="0" w:color="auto"/>
        <w:bottom w:val="none" w:sz="0" w:space="0" w:color="auto"/>
        <w:right w:val="none" w:sz="0" w:space="0" w:color="auto"/>
      </w:divBdr>
      <w:divsChild>
        <w:div w:id="1039354437">
          <w:marLeft w:val="0"/>
          <w:marRight w:val="0"/>
          <w:marTop w:val="0"/>
          <w:marBottom w:val="0"/>
          <w:divBdr>
            <w:top w:val="none" w:sz="0" w:space="0" w:color="auto"/>
            <w:left w:val="none" w:sz="0" w:space="0" w:color="auto"/>
            <w:bottom w:val="none" w:sz="0" w:space="0" w:color="auto"/>
            <w:right w:val="none" w:sz="0" w:space="0" w:color="auto"/>
          </w:divBdr>
        </w:div>
        <w:div w:id="1163549071">
          <w:marLeft w:val="0"/>
          <w:marRight w:val="0"/>
          <w:marTop w:val="0"/>
          <w:marBottom w:val="0"/>
          <w:divBdr>
            <w:top w:val="none" w:sz="0" w:space="0" w:color="auto"/>
            <w:left w:val="none" w:sz="0" w:space="0" w:color="auto"/>
            <w:bottom w:val="none" w:sz="0" w:space="0" w:color="auto"/>
            <w:right w:val="none" w:sz="0" w:space="0" w:color="auto"/>
          </w:divBdr>
        </w:div>
        <w:div w:id="1172837117">
          <w:marLeft w:val="0"/>
          <w:marRight w:val="0"/>
          <w:marTop w:val="0"/>
          <w:marBottom w:val="0"/>
          <w:divBdr>
            <w:top w:val="none" w:sz="0" w:space="0" w:color="auto"/>
            <w:left w:val="none" w:sz="0" w:space="0" w:color="auto"/>
            <w:bottom w:val="none" w:sz="0" w:space="0" w:color="auto"/>
            <w:right w:val="none" w:sz="0" w:space="0" w:color="auto"/>
          </w:divBdr>
        </w:div>
        <w:div w:id="1668367456">
          <w:marLeft w:val="0"/>
          <w:marRight w:val="0"/>
          <w:marTop w:val="0"/>
          <w:marBottom w:val="0"/>
          <w:divBdr>
            <w:top w:val="none" w:sz="0" w:space="0" w:color="auto"/>
            <w:left w:val="none" w:sz="0" w:space="0" w:color="auto"/>
            <w:bottom w:val="none" w:sz="0" w:space="0" w:color="auto"/>
            <w:right w:val="none" w:sz="0" w:space="0" w:color="auto"/>
          </w:divBdr>
        </w:div>
        <w:div w:id="1903902919">
          <w:marLeft w:val="0"/>
          <w:marRight w:val="0"/>
          <w:marTop w:val="0"/>
          <w:marBottom w:val="0"/>
          <w:divBdr>
            <w:top w:val="none" w:sz="0" w:space="0" w:color="auto"/>
            <w:left w:val="none" w:sz="0" w:space="0" w:color="auto"/>
            <w:bottom w:val="none" w:sz="0" w:space="0" w:color="auto"/>
            <w:right w:val="none" w:sz="0" w:space="0" w:color="auto"/>
          </w:divBdr>
        </w:div>
      </w:divsChild>
    </w:div>
    <w:div w:id="1751073265">
      <w:bodyDiv w:val="1"/>
      <w:marLeft w:val="0"/>
      <w:marRight w:val="0"/>
      <w:marTop w:val="0"/>
      <w:marBottom w:val="0"/>
      <w:divBdr>
        <w:top w:val="none" w:sz="0" w:space="0" w:color="auto"/>
        <w:left w:val="none" w:sz="0" w:space="0" w:color="auto"/>
        <w:bottom w:val="none" w:sz="0" w:space="0" w:color="auto"/>
        <w:right w:val="none" w:sz="0" w:space="0" w:color="auto"/>
      </w:divBdr>
    </w:div>
    <w:div w:id="18852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ABA09-56A4-4215-A532-BA59B69F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2112</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Pre Application Meeting Submittal</vt:lpstr>
    </vt:vector>
  </TitlesOfParts>
  <Company>State of Delaware</Company>
  <LinksUpToDate>false</LinksUpToDate>
  <CharactersWithSpaces>13985</CharactersWithSpaces>
  <SharedDoc>false</SharedDoc>
  <HLinks>
    <vt:vector size="18" baseType="variant">
      <vt:variant>
        <vt:i4>720987</vt:i4>
      </vt:variant>
      <vt:variant>
        <vt:i4>6</vt:i4>
      </vt:variant>
      <vt:variant>
        <vt:i4>0</vt:i4>
      </vt:variant>
      <vt:variant>
        <vt:i4>5</vt:i4>
      </vt:variant>
      <vt:variant>
        <vt:lpwstr>http://websoilsurvey.nrcs.usda.gov/app/WebSoilSurvey.aspx</vt:lpwstr>
      </vt:variant>
      <vt:variant>
        <vt:lpwstr/>
      </vt:variant>
      <vt:variant>
        <vt:i4>2883708</vt:i4>
      </vt:variant>
      <vt:variant>
        <vt:i4>3</vt:i4>
      </vt:variant>
      <vt:variant>
        <vt:i4>0</vt:i4>
      </vt:variant>
      <vt:variant>
        <vt:i4>5</vt:i4>
      </vt:variant>
      <vt:variant>
        <vt:lpwstr>http://water.usgs.gov/osw/streamstats/delaware.html</vt:lpwstr>
      </vt:variant>
      <vt:variant>
        <vt:lpwstr/>
      </vt:variant>
      <vt:variant>
        <vt:i4>2228321</vt:i4>
      </vt:variant>
      <vt:variant>
        <vt:i4>0</vt:i4>
      </vt:variant>
      <vt:variant>
        <vt:i4>0</vt:i4>
      </vt:variant>
      <vt:variant>
        <vt:i4>5</vt:i4>
      </vt:variant>
      <vt:variant>
        <vt:lpwstr>http://dnrecgis.maps.arcgis.com/apps/OnePane/basicviewer/index.html?appid=4e85b5dd93834c669560faa8b338216f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Application Meeting Submittal</dc:title>
  <dc:subject/>
  <dc:creator>Administrator</dc:creator>
  <cp:keywords/>
  <cp:lastModifiedBy>Hook, Elizabeth D (DNREC)</cp:lastModifiedBy>
  <cp:revision>3</cp:revision>
  <cp:lastPrinted>2019-01-08T21:24:00Z</cp:lastPrinted>
  <dcterms:created xsi:type="dcterms:W3CDTF">2022-07-06T18:37:00Z</dcterms:created>
  <dcterms:modified xsi:type="dcterms:W3CDTF">2022-07-07T12:31:00Z</dcterms:modified>
</cp:coreProperties>
</file>